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6797"/>
        <w:gridCol w:w="2041"/>
      </w:tblGrid>
      <w:tr w:rsidR="002F7B82" w:rsidRPr="008F279E" w14:paraId="68200D1C"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35A8A53B" w14:textId="77777777" w:rsidR="002F7B82" w:rsidRPr="008F279E" w:rsidRDefault="002F7B82" w:rsidP="00B2781B">
            <w:pPr>
              <w:keepNext/>
              <w:ind w:firstLine="6"/>
              <w:jc w:val="left"/>
              <w:outlineLvl w:val="3"/>
              <w:rPr>
                <w:rFonts w:ascii="Arial" w:hAnsi="Arial" w:cs="Arial"/>
                <w:color w:val="FFFFFF"/>
                <w:sz w:val="32"/>
              </w:rPr>
            </w:pPr>
            <w:r w:rsidRPr="008F279E">
              <w:rPr>
                <w:rFonts w:ascii="Arial" w:hAnsi="Arial" w:cs="Arial"/>
                <w:color w:val="FFFFFF"/>
                <w:sz w:val="32"/>
              </w:rPr>
              <w:t>SPORTSCIENCE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21D79FF4" w14:textId="77777777" w:rsidR="002F7B82" w:rsidRPr="008F279E" w:rsidRDefault="00021C4F" w:rsidP="00B2781B">
            <w:pPr>
              <w:keepNext/>
              <w:spacing w:before="20"/>
              <w:ind w:firstLine="6"/>
              <w:jc w:val="right"/>
              <w:outlineLvl w:val="4"/>
              <w:rPr>
                <w:rFonts w:ascii="Arial" w:hAnsi="Arial" w:cs="Arial"/>
                <w:b/>
                <w:bCs/>
                <w:color w:val="FFFFFF"/>
              </w:rPr>
            </w:pPr>
            <w:r w:rsidRPr="008F279E">
              <w:rPr>
                <w:rFonts w:ascii="Arial" w:hAnsi="Arial" w:cs="Arial"/>
                <w:noProof/>
                <w:color w:val="0000FF"/>
              </w:rPr>
              <w:drawing>
                <wp:inline distT="0" distB="0" distL="0" distR="0" wp14:anchorId="24F7CBAC" wp14:editId="514D5D86">
                  <wp:extent cx="822960" cy="182880"/>
                  <wp:effectExtent l="0" t="0" r="0" b="762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2F7B82" w:rsidRPr="008F279E" w14:paraId="31EFDF69"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30A3D13A" w14:textId="628EC787" w:rsidR="002F7B82" w:rsidRPr="008F279E" w:rsidRDefault="00ED17CD" w:rsidP="00314DA4">
            <w:pPr>
              <w:keepNext/>
              <w:spacing w:before="20"/>
              <w:ind w:firstLine="6"/>
              <w:jc w:val="left"/>
              <w:outlineLvl w:val="4"/>
              <w:rPr>
                <w:rFonts w:ascii="Arial" w:hAnsi="Arial" w:cs="Arial"/>
                <w:b/>
                <w:bCs/>
                <w:color w:val="FFFFFF"/>
              </w:rPr>
            </w:pPr>
            <w:r w:rsidRPr="008F279E">
              <w:rPr>
                <w:rFonts w:ascii="Arial" w:hAnsi="Arial" w:cs="Arial"/>
                <w:b/>
                <w:bCs/>
                <w:color w:val="FFFFFF"/>
              </w:rPr>
              <w:t>Perspectives</w:t>
            </w:r>
            <w:r w:rsidR="002F7B82" w:rsidRPr="008F279E">
              <w:rPr>
                <w:rFonts w:ascii="Arial" w:hAnsi="Arial" w:cs="Arial"/>
                <w:b/>
                <w:bCs/>
                <w:color w:val="FFFFFF"/>
              </w:rPr>
              <w:t xml:space="preserve"> / </w:t>
            </w:r>
            <w:r w:rsidR="00314DA4" w:rsidRPr="008F279E">
              <w:rPr>
                <w:rFonts w:ascii="Arial" w:hAnsi="Arial" w:cs="Arial"/>
                <w:b/>
                <w:bCs/>
                <w:color w:val="FFFFFF"/>
              </w:rPr>
              <w:t>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179E60AF" w14:textId="77777777" w:rsidR="002F7B82" w:rsidRPr="008F279E" w:rsidRDefault="00021C4F" w:rsidP="00B2781B">
            <w:pPr>
              <w:keepNext/>
              <w:spacing w:before="20"/>
              <w:ind w:firstLine="6"/>
              <w:jc w:val="right"/>
              <w:outlineLvl w:val="4"/>
              <w:rPr>
                <w:rFonts w:ascii="Arial" w:hAnsi="Arial" w:cs="Arial"/>
                <w:b/>
                <w:bCs/>
                <w:color w:val="FFFFFF"/>
              </w:rPr>
            </w:pPr>
            <w:r w:rsidRPr="008F279E">
              <w:rPr>
                <w:rFonts w:ascii="Arial" w:hAnsi="Arial" w:cs="Arial"/>
                <w:noProof/>
                <w:color w:val="FFFFFF"/>
              </w:rPr>
              <w:drawing>
                <wp:inline distT="0" distB="0" distL="0" distR="0" wp14:anchorId="2009C7EE" wp14:editId="2C70BFF6">
                  <wp:extent cx="708660" cy="17526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14:paraId="5A5A7DB5" w14:textId="352858CF" w:rsidR="005F5EF6" w:rsidRPr="008F279E" w:rsidRDefault="00314DA4" w:rsidP="00F51E69">
      <w:pPr>
        <w:pStyle w:val="Title"/>
        <w:suppressAutoHyphens/>
      </w:pPr>
      <w:r w:rsidRPr="008F279E">
        <w:t>SAS Programs for Analyzing Individual Responses in Controlled Trials</w:t>
      </w:r>
    </w:p>
    <w:p w14:paraId="5C957C4B" w14:textId="77777777" w:rsidR="005F5EF6" w:rsidRPr="008F279E" w:rsidRDefault="009B4992" w:rsidP="005F5EF6">
      <w:pPr>
        <w:pStyle w:val="Author"/>
        <w:rPr>
          <w:vertAlign w:val="superscript"/>
        </w:rPr>
      </w:pPr>
      <w:r w:rsidRPr="008F279E">
        <w:t>Will G Hopkins</w:t>
      </w:r>
    </w:p>
    <w:p w14:paraId="6DCE2688" w14:textId="237DAE69" w:rsidR="005F5EF6" w:rsidRPr="008F279E" w:rsidRDefault="00B74C1C" w:rsidP="00E34EBE">
      <w:pPr>
        <w:pStyle w:val="Address"/>
      </w:pPr>
      <w:r w:rsidRPr="008F279E">
        <w:t xml:space="preserve">Sportscience </w:t>
      </w:r>
      <w:r w:rsidR="005D4996">
        <w:t>22</w:t>
      </w:r>
      <w:r w:rsidRPr="008F279E">
        <w:t xml:space="preserve">, </w:t>
      </w:r>
      <w:r w:rsidR="005D4996">
        <w:t>1-10</w:t>
      </w:r>
      <w:r w:rsidR="00ED17CD" w:rsidRPr="008F279E">
        <w:t>,</w:t>
      </w:r>
      <w:r w:rsidR="001A7417" w:rsidRPr="008F279E">
        <w:t xml:space="preserve"> 201</w:t>
      </w:r>
      <w:r w:rsidR="005D4996">
        <w:t>8</w:t>
      </w:r>
      <w:r w:rsidR="00ED17CD" w:rsidRPr="008F279E">
        <w:t xml:space="preserve"> (sportsci.org/201</w:t>
      </w:r>
      <w:r w:rsidR="005D4996">
        <w:t>8</w:t>
      </w:r>
      <w:r w:rsidRPr="008F279E">
        <w:t>/</w:t>
      </w:r>
      <w:r w:rsidR="00314DA4" w:rsidRPr="008F279E">
        <w:t>sasir</w:t>
      </w:r>
      <w:r w:rsidRPr="008F279E">
        <w:t>.htm)</w:t>
      </w:r>
      <w:r w:rsidR="002E6D30" w:rsidRPr="008F279E">
        <w:rPr>
          <w:szCs w:val="16"/>
        </w:rPr>
        <w:br/>
      </w:r>
      <w:r w:rsidR="00991383" w:rsidRPr="008F279E">
        <w:t>Institute</w:t>
      </w:r>
      <w:r w:rsidR="006903D2" w:rsidRPr="008F279E">
        <w:t xml:space="preserve"> of Sport </w:t>
      </w:r>
      <w:r w:rsidR="00991383" w:rsidRPr="008F279E">
        <w:t>E</w:t>
      </w:r>
      <w:r w:rsidR="006903D2" w:rsidRPr="008F279E">
        <w:t xml:space="preserve">xercise </w:t>
      </w:r>
      <w:r w:rsidR="00991383" w:rsidRPr="008F279E">
        <w:t>&amp; Active Living</w:t>
      </w:r>
      <w:r w:rsidR="006903D2" w:rsidRPr="008F279E">
        <w:t xml:space="preserve">, Victoria University, Melbourne, Australia. </w:t>
      </w:r>
      <w:hyperlink r:id="rId12" w:history="1">
        <w:r w:rsidR="006903D2" w:rsidRPr="008F279E">
          <w:rPr>
            <w:rStyle w:val="Hyperlink"/>
            <w:bCs/>
            <w:noProof w:val="0"/>
          </w:rPr>
          <w:t>Email</w:t>
        </w:r>
      </w:hyperlink>
      <w:r w:rsidR="0077130E" w:rsidRPr="008F279E">
        <w:rPr>
          <w:szCs w:val="16"/>
        </w:rPr>
        <w:t xml:space="preserve">. </w:t>
      </w:r>
      <w:r w:rsidR="001B0DBF" w:rsidRPr="008F279E">
        <w:rPr>
          <w:szCs w:val="16"/>
        </w:rPr>
        <w:br/>
      </w:r>
      <w:r w:rsidR="0077130E" w:rsidRPr="008F279E">
        <w:rPr>
          <w:szCs w:val="16"/>
        </w:rPr>
        <w:t>R</w:t>
      </w:r>
      <w:r w:rsidR="005F5EF6" w:rsidRPr="008F279E">
        <w:rPr>
          <w:szCs w:val="16"/>
        </w:rPr>
        <w:t>eviewer:</w:t>
      </w:r>
      <w:r w:rsidR="007E1C6C" w:rsidRPr="008F279E">
        <w:t xml:space="preserve"> </w:t>
      </w:r>
      <w:r w:rsidR="0057022C" w:rsidRPr="008F279E">
        <w:t>Alan M Batterham, School of Health and Social Care, University of Teesside, Middlesbrough, UK</w:t>
      </w:r>
      <w:r w:rsidR="00D6347B" w:rsidRPr="008F279E">
        <w:rPr>
          <w:szCs w:val="16"/>
        </w:rPr>
        <w:t>.</w:t>
      </w:r>
    </w:p>
    <w:p w14:paraId="18A90EB8" w14:textId="77777777" w:rsidR="005F5EF6" w:rsidRPr="008F279E"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062"/>
      </w:tblGrid>
      <w:tr w:rsidR="005F5EF6" w:rsidRPr="008F279E" w14:paraId="646380A1" w14:textId="77777777">
        <w:trPr>
          <w:jc w:val="center"/>
        </w:trPr>
        <w:tc>
          <w:tcPr>
            <w:tcW w:w="0" w:type="auto"/>
          </w:tcPr>
          <w:p w14:paraId="28A65E1F" w14:textId="7FBD0CC9" w:rsidR="00612AF2" w:rsidRPr="008F279E" w:rsidRDefault="005E4530" w:rsidP="00612AF2">
            <w:pPr>
              <w:pStyle w:val="Abstract"/>
              <w:tabs>
                <w:tab w:val="left" w:pos="3223"/>
              </w:tabs>
            </w:pPr>
            <w:bookmarkStart w:id="0" w:name="OLE_LINK2"/>
            <w:r w:rsidRPr="008F279E">
              <w:t>Accounting for individual responses to</w:t>
            </w:r>
            <w:r w:rsidR="007027A9" w:rsidRPr="008F279E">
              <w:t xml:space="preserve"> a treatment </w:t>
            </w:r>
            <w:r w:rsidRPr="008F279E">
              <w:t xml:space="preserve">has become an important issue for researchers </w:t>
            </w:r>
            <w:r w:rsidR="00B02F3E" w:rsidRPr="008F279E">
              <w:t>in the emerging</w:t>
            </w:r>
            <w:r w:rsidRPr="008F279E">
              <w:t xml:space="preserve"> era of personalized medicine. Here I provide programs </w:t>
            </w:r>
            <w:r w:rsidR="007027A9" w:rsidRPr="008F279E">
              <w:t>for mixed modeling with</w:t>
            </w:r>
            <w:r w:rsidRPr="008F279E">
              <w:t xml:space="preserve"> the Statistical Analysis System (SAS) to assess individual responses in the following four </w:t>
            </w:r>
            <w:r w:rsidR="00A23CB9">
              <w:t>kinds of controlled trial</w:t>
            </w:r>
            <w:r w:rsidRPr="008F279E">
              <w:t>: single pre and post measurements in an experimental and control group, when the error of measurement does not differ between the gr</w:t>
            </w:r>
            <w:r w:rsidR="00B02F3E" w:rsidRPr="008F279E">
              <w:t>oups in the post-test; two post-</w:t>
            </w:r>
            <w:r w:rsidRPr="008F279E">
              <w:t>tests</w:t>
            </w:r>
            <w:r w:rsidR="00B02F3E" w:rsidRPr="008F279E">
              <w:t xml:space="preserve"> separated by a short interval, to estimate individual responses when the error could differ; two post-tests separated by an interval sufficient for individual responses to change between the tests</w:t>
            </w:r>
            <w:r w:rsidR="007027A9" w:rsidRPr="008F279E">
              <w:t xml:space="preserve">, </w:t>
            </w:r>
            <w:r w:rsidR="00FF551D" w:rsidRPr="008F279E">
              <w:t>to investigate</w:t>
            </w:r>
            <w:r w:rsidR="007027A9" w:rsidRPr="008F279E">
              <w:t xml:space="preserve"> adaptation, de-adaptation and/or re-adaptation to a treatment</w:t>
            </w:r>
            <w:r w:rsidR="00B02F3E" w:rsidRPr="008F279E">
              <w:t xml:space="preserve">; and short-term repeats of both </w:t>
            </w:r>
            <w:r w:rsidR="00885A10" w:rsidRPr="008F279E">
              <w:t xml:space="preserve">these </w:t>
            </w:r>
            <w:r w:rsidR="00B02F3E" w:rsidRPr="008F279E">
              <w:t xml:space="preserve">post-tests, when the error of measurement </w:t>
            </w:r>
            <w:r w:rsidR="00896782" w:rsidRPr="008F279E">
              <w:t xml:space="preserve">and individual responses </w:t>
            </w:r>
            <w:r w:rsidR="00D50AA0" w:rsidRPr="008F279E">
              <w:t>could differ between groups and change</w:t>
            </w:r>
            <w:r w:rsidR="00B02F3E" w:rsidRPr="008F279E">
              <w:t xml:space="preserve"> between tests.</w:t>
            </w:r>
            <w:r w:rsidR="00D50AA0" w:rsidRPr="008F279E">
              <w:t xml:space="preserve"> All analyses are based on change scores from a pre-test or the mean of several pre-tests. </w:t>
            </w:r>
            <w:r w:rsidR="00FF551D" w:rsidRPr="008F279E">
              <w:t xml:space="preserve">Individual responses are estimated as one or more standard deviations, which are allowed to have negative values to account for sampling variation and a ceiling effect or other phenomenon that could result in less variation in change scores in the experimental group. </w:t>
            </w:r>
            <w:r w:rsidR="00D50AA0" w:rsidRPr="008F279E">
              <w:t>The pre-test value and another subject characteristic that could be responsible for the individual responses are included as linear modifying covariates. Gender is included as a nominal modifying subje</w:t>
            </w:r>
            <w:r w:rsidR="00885A10" w:rsidRPr="008F279E">
              <w:t>ct characteristic in the simple</w:t>
            </w:r>
            <w:r w:rsidR="00D50AA0" w:rsidRPr="008F279E">
              <w:t xml:space="preserve"> program, but I recommend performing separate analysis of such subject groups to </w:t>
            </w:r>
            <w:r w:rsidR="007027A9" w:rsidRPr="008F279E">
              <w:t xml:space="preserve">properly estimate all the possible interactions of the characteristic with the treatment mean effect, individual responses, and other modifiers. Each of the programs has an associated simulation to check on the validity of </w:t>
            </w:r>
            <w:r w:rsidR="00FF551D" w:rsidRPr="008F279E">
              <w:t>the mixed models</w:t>
            </w:r>
            <w:r w:rsidR="00616E7C">
              <w:t xml:space="preserve"> and sample-size estimates</w:t>
            </w:r>
            <w:r w:rsidR="00FF551D" w:rsidRPr="008F279E">
              <w:t xml:space="preserve">. Simulations for the simpler analyses include bootstrapping to check the confidence limits </w:t>
            </w:r>
            <w:r w:rsidR="0057022C" w:rsidRPr="008F279E">
              <w:t xml:space="preserve">for </w:t>
            </w:r>
            <w:r w:rsidR="00FF551D" w:rsidRPr="008F279E">
              <w:t>individual responses expressed as a standard deviation</w:t>
            </w:r>
            <w:r w:rsidR="00A23CB9">
              <w:t>,</w:t>
            </w:r>
            <w:r w:rsidR="0057022C" w:rsidRPr="008F279E">
              <w:t xml:space="preserve"> and to derive confidence limits for individual responses expressed as proportions of positive, </w:t>
            </w:r>
            <w:r w:rsidR="004E5E5D" w:rsidRPr="008F279E">
              <w:t>trivial,</w:t>
            </w:r>
            <w:r w:rsidR="0057022C" w:rsidRPr="008F279E">
              <w:t xml:space="preserve"> and negative responders</w:t>
            </w:r>
            <w:r w:rsidR="004E5E5D" w:rsidRPr="008F279E">
              <w:t>,</w:t>
            </w:r>
            <w:r w:rsidR="0057022C" w:rsidRPr="008F279E">
              <w:t xml:space="preserve"> and as probabilities that a given individual is a positive, </w:t>
            </w:r>
            <w:r w:rsidR="004E5E5D" w:rsidRPr="008F279E">
              <w:t>trivial,</w:t>
            </w:r>
            <w:r w:rsidR="0057022C" w:rsidRPr="008F279E">
              <w:t xml:space="preserve"> and negative responder. </w:t>
            </w:r>
            <w:r w:rsidR="00612AF2" w:rsidRPr="008F279E">
              <w:t xml:space="preserve">KEYWORDS: </w:t>
            </w:r>
            <w:r w:rsidR="0036199D" w:rsidRPr="008F279E">
              <w:t xml:space="preserve">fixed and random effects, </w:t>
            </w:r>
            <w:r w:rsidR="0057022C" w:rsidRPr="008F279E">
              <w:t xml:space="preserve">mixed model, </w:t>
            </w:r>
            <w:r w:rsidR="0036199D" w:rsidRPr="008F279E">
              <w:t xml:space="preserve">modifiers, </w:t>
            </w:r>
            <w:r w:rsidR="0057022C" w:rsidRPr="008F279E">
              <w:t>research design, simulation</w:t>
            </w:r>
            <w:r w:rsidR="00612AF2" w:rsidRPr="008F279E">
              <w:t>.</w:t>
            </w:r>
          </w:p>
          <w:p w14:paraId="1175845C" w14:textId="2CD95D6A" w:rsidR="005F5EF6" w:rsidRPr="008F279E" w:rsidRDefault="005434FD" w:rsidP="0096533A">
            <w:pPr>
              <w:pStyle w:val="Abstract"/>
              <w:jc w:val="left"/>
            </w:pPr>
            <w:hyperlink r:id="rId13" w:tgtFrame="_top" w:history="1">
              <w:r w:rsidR="00024BBA" w:rsidRPr="008F279E">
                <w:rPr>
                  <w:rStyle w:val="Hyperlink"/>
                </w:rPr>
                <w:t>Reprint pdf</w:t>
              </w:r>
            </w:hyperlink>
            <w:r w:rsidR="00680BEC" w:rsidRPr="008F279E">
              <w:t xml:space="preserve"> · </w:t>
            </w:r>
            <w:hyperlink r:id="rId14" w:tgtFrame="_top" w:history="1">
              <w:r w:rsidR="00680BEC" w:rsidRPr="008F279E">
                <w:rPr>
                  <w:rStyle w:val="Hyperlink"/>
                </w:rPr>
                <w:t>Reprint docx</w:t>
              </w:r>
            </w:hyperlink>
            <w:bookmarkEnd w:id="0"/>
            <w:r w:rsidR="0096533A" w:rsidRPr="008F279E">
              <w:t xml:space="preserve"> · </w:t>
            </w:r>
            <w:hyperlink r:id="rId15" w:tgtFrame="_blank" w:history="1">
              <w:r w:rsidR="0096533A" w:rsidRPr="0096533A">
                <w:rPr>
                  <w:rStyle w:val="Hyperlink"/>
                </w:rPr>
                <w:t>Simulation programs (zip file)</w:t>
              </w:r>
            </w:hyperlink>
          </w:p>
        </w:tc>
      </w:tr>
    </w:tbl>
    <w:sdt>
      <w:sdtPr>
        <w:rPr>
          <w:rFonts w:ascii="Times New Roman" w:hAnsi="Times New Roman"/>
          <w:sz w:val="22"/>
        </w:rPr>
        <w:id w:val="-1079906814"/>
        <w:docPartObj>
          <w:docPartGallery w:val="Table of Contents"/>
          <w:docPartUnique/>
        </w:docPartObj>
      </w:sdtPr>
      <w:sdtEndPr>
        <w:rPr>
          <w:b/>
          <w:bCs/>
          <w:noProof/>
        </w:rPr>
      </w:sdtEndPr>
      <w:sdtContent>
        <w:p w14:paraId="584A9E11" w14:textId="77777777" w:rsidR="00090E9D" w:rsidRPr="008F279E" w:rsidRDefault="00090E9D" w:rsidP="00090E9D">
          <w:pPr>
            <w:pStyle w:val="TOC1"/>
          </w:pPr>
        </w:p>
        <w:p w14:paraId="78516887" w14:textId="5EA4FBD5" w:rsidR="004F2F8D" w:rsidRPr="004F2F8D" w:rsidRDefault="00090E9D" w:rsidP="004F2F8D">
          <w:pPr>
            <w:pStyle w:val="TOC1"/>
            <w:ind w:left="993"/>
            <w:rPr>
              <w:rFonts w:ascii="Arial Narrow" w:eastAsiaTheme="minorEastAsia" w:hAnsi="Arial Narrow" w:cstheme="minorBidi"/>
              <w:noProof/>
            </w:rPr>
          </w:pPr>
          <w:r w:rsidRPr="004F2F8D">
            <w:rPr>
              <w:rFonts w:ascii="Arial Narrow" w:hAnsi="Arial Narrow"/>
            </w:rPr>
            <w:fldChar w:fldCharType="begin"/>
          </w:r>
          <w:r w:rsidRPr="004F2F8D">
            <w:rPr>
              <w:rFonts w:ascii="Arial Narrow" w:hAnsi="Arial Narrow"/>
            </w:rPr>
            <w:instrText xml:space="preserve"> TOC \o "1-3" \h \z \u </w:instrText>
          </w:r>
          <w:r w:rsidRPr="004F2F8D">
            <w:rPr>
              <w:rFonts w:ascii="Arial Narrow" w:hAnsi="Arial Narrow"/>
            </w:rPr>
            <w:fldChar w:fldCharType="separate"/>
          </w:r>
          <w:hyperlink w:anchor="_Toc502912993" w:history="1">
            <w:r w:rsidR="004F2F8D" w:rsidRPr="004F2F8D">
              <w:rPr>
                <w:rStyle w:val="Hyperlink"/>
                <w:rFonts w:ascii="Arial Narrow" w:hAnsi="Arial Narrow"/>
              </w:rPr>
              <w:t>Data format</w:t>
            </w:r>
            <w:r w:rsidR="004F2F8D" w:rsidRPr="004F2F8D">
              <w:rPr>
                <w:rFonts w:ascii="Arial Narrow" w:hAnsi="Arial Narrow"/>
                <w:noProof/>
                <w:webHidden/>
              </w:rPr>
              <w:tab/>
            </w:r>
            <w:r w:rsidR="004F2F8D" w:rsidRPr="004F2F8D">
              <w:rPr>
                <w:rFonts w:ascii="Arial Narrow" w:hAnsi="Arial Narrow"/>
                <w:noProof/>
                <w:webHidden/>
              </w:rPr>
              <w:fldChar w:fldCharType="begin"/>
            </w:r>
            <w:r w:rsidR="004F2F8D" w:rsidRPr="004F2F8D">
              <w:rPr>
                <w:rFonts w:ascii="Arial Narrow" w:hAnsi="Arial Narrow"/>
                <w:noProof/>
                <w:webHidden/>
              </w:rPr>
              <w:instrText xml:space="preserve"> PAGEREF _Toc502912993 \h </w:instrText>
            </w:r>
            <w:r w:rsidR="004F2F8D" w:rsidRPr="004F2F8D">
              <w:rPr>
                <w:rFonts w:ascii="Arial Narrow" w:hAnsi="Arial Narrow"/>
                <w:noProof/>
                <w:webHidden/>
              </w:rPr>
            </w:r>
            <w:r w:rsidR="004F2F8D" w:rsidRPr="004F2F8D">
              <w:rPr>
                <w:rFonts w:ascii="Arial Narrow" w:hAnsi="Arial Narrow"/>
                <w:noProof/>
                <w:webHidden/>
              </w:rPr>
              <w:fldChar w:fldCharType="separate"/>
            </w:r>
            <w:r w:rsidR="00F13B3B">
              <w:rPr>
                <w:rFonts w:ascii="Arial Narrow" w:hAnsi="Arial Narrow"/>
                <w:noProof/>
                <w:webHidden/>
              </w:rPr>
              <w:t>2</w:t>
            </w:r>
            <w:r w:rsidR="004F2F8D" w:rsidRPr="004F2F8D">
              <w:rPr>
                <w:rFonts w:ascii="Arial Narrow" w:hAnsi="Arial Narrow"/>
                <w:noProof/>
                <w:webHidden/>
              </w:rPr>
              <w:fldChar w:fldCharType="end"/>
            </w:r>
          </w:hyperlink>
        </w:p>
        <w:p w14:paraId="6623EBB7" w14:textId="3A2F3530" w:rsidR="004F2F8D" w:rsidRPr="004F2F8D" w:rsidRDefault="005434FD" w:rsidP="004F2F8D">
          <w:pPr>
            <w:pStyle w:val="TOC1"/>
            <w:ind w:left="993"/>
            <w:rPr>
              <w:rFonts w:ascii="Arial Narrow" w:eastAsiaTheme="minorEastAsia" w:hAnsi="Arial Narrow" w:cstheme="minorBidi"/>
              <w:noProof/>
            </w:rPr>
          </w:pPr>
          <w:hyperlink w:anchor="_Toc502912994" w:history="1">
            <w:r w:rsidR="004F2F8D" w:rsidRPr="004F2F8D">
              <w:rPr>
                <w:rStyle w:val="Hyperlink"/>
                <w:rFonts w:ascii="Arial Narrow" w:hAnsi="Arial Narrow"/>
              </w:rPr>
              <w:t>Analysis of single pre- and post-tests</w:t>
            </w:r>
            <w:r w:rsidR="004F2F8D" w:rsidRPr="004F2F8D">
              <w:rPr>
                <w:rFonts w:ascii="Arial Narrow" w:hAnsi="Arial Narrow"/>
                <w:noProof/>
                <w:webHidden/>
              </w:rPr>
              <w:tab/>
            </w:r>
            <w:r w:rsidR="004F2F8D" w:rsidRPr="004F2F8D">
              <w:rPr>
                <w:rFonts w:ascii="Arial Narrow" w:hAnsi="Arial Narrow"/>
                <w:noProof/>
                <w:webHidden/>
              </w:rPr>
              <w:fldChar w:fldCharType="begin"/>
            </w:r>
            <w:r w:rsidR="004F2F8D" w:rsidRPr="004F2F8D">
              <w:rPr>
                <w:rFonts w:ascii="Arial Narrow" w:hAnsi="Arial Narrow"/>
                <w:noProof/>
                <w:webHidden/>
              </w:rPr>
              <w:instrText xml:space="preserve"> PAGEREF _Toc502912994 \h </w:instrText>
            </w:r>
            <w:r w:rsidR="004F2F8D" w:rsidRPr="004F2F8D">
              <w:rPr>
                <w:rFonts w:ascii="Arial Narrow" w:hAnsi="Arial Narrow"/>
                <w:noProof/>
                <w:webHidden/>
              </w:rPr>
            </w:r>
            <w:r w:rsidR="004F2F8D" w:rsidRPr="004F2F8D">
              <w:rPr>
                <w:rFonts w:ascii="Arial Narrow" w:hAnsi="Arial Narrow"/>
                <w:noProof/>
                <w:webHidden/>
              </w:rPr>
              <w:fldChar w:fldCharType="separate"/>
            </w:r>
            <w:r w:rsidR="00F13B3B">
              <w:rPr>
                <w:rFonts w:ascii="Arial Narrow" w:hAnsi="Arial Narrow"/>
                <w:noProof/>
                <w:webHidden/>
              </w:rPr>
              <w:t>3</w:t>
            </w:r>
            <w:r w:rsidR="004F2F8D" w:rsidRPr="004F2F8D">
              <w:rPr>
                <w:rFonts w:ascii="Arial Narrow" w:hAnsi="Arial Narrow"/>
                <w:noProof/>
                <w:webHidden/>
              </w:rPr>
              <w:fldChar w:fldCharType="end"/>
            </w:r>
          </w:hyperlink>
        </w:p>
        <w:p w14:paraId="0B16C23F" w14:textId="7D2DA8BD" w:rsidR="004F2F8D" w:rsidRPr="004F2F8D" w:rsidRDefault="005434FD" w:rsidP="004F2F8D">
          <w:pPr>
            <w:pStyle w:val="TOC1"/>
            <w:ind w:left="993"/>
            <w:rPr>
              <w:rFonts w:ascii="Arial Narrow" w:eastAsiaTheme="minorEastAsia" w:hAnsi="Arial Narrow" w:cstheme="minorBidi"/>
              <w:noProof/>
            </w:rPr>
          </w:pPr>
          <w:hyperlink w:anchor="_Toc502912995" w:history="1">
            <w:r w:rsidR="004F2F8D" w:rsidRPr="004F2F8D">
              <w:rPr>
                <w:rStyle w:val="Hyperlink"/>
                <w:rFonts w:ascii="Arial Narrow" w:hAnsi="Arial Narrow"/>
              </w:rPr>
              <w:t>Analysis of two post-tests with differences in error between groups</w:t>
            </w:r>
            <w:r w:rsidR="004F2F8D" w:rsidRPr="004F2F8D">
              <w:rPr>
                <w:rFonts w:ascii="Arial Narrow" w:hAnsi="Arial Narrow"/>
                <w:noProof/>
                <w:webHidden/>
              </w:rPr>
              <w:tab/>
            </w:r>
            <w:r w:rsidR="004F2F8D" w:rsidRPr="004F2F8D">
              <w:rPr>
                <w:rFonts w:ascii="Arial Narrow" w:hAnsi="Arial Narrow"/>
                <w:noProof/>
                <w:webHidden/>
              </w:rPr>
              <w:fldChar w:fldCharType="begin"/>
            </w:r>
            <w:r w:rsidR="004F2F8D" w:rsidRPr="004F2F8D">
              <w:rPr>
                <w:rFonts w:ascii="Arial Narrow" w:hAnsi="Arial Narrow"/>
                <w:noProof/>
                <w:webHidden/>
              </w:rPr>
              <w:instrText xml:space="preserve"> PAGEREF _Toc502912995 \h </w:instrText>
            </w:r>
            <w:r w:rsidR="004F2F8D" w:rsidRPr="004F2F8D">
              <w:rPr>
                <w:rFonts w:ascii="Arial Narrow" w:hAnsi="Arial Narrow"/>
                <w:noProof/>
                <w:webHidden/>
              </w:rPr>
            </w:r>
            <w:r w:rsidR="004F2F8D" w:rsidRPr="004F2F8D">
              <w:rPr>
                <w:rFonts w:ascii="Arial Narrow" w:hAnsi="Arial Narrow"/>
                <w:noProof/>
                <w:webHidden/>
              </w:rPr>
              <w:fldChar w:fldCharType="separate"/>
            </w:r>
            <w:r w:rsidR="00F13B3B">
              <w:rPr>
                <w:rFonts w:ascii="Arial Narrow" w:hAnsi="Arial Narrow"/>
                <w:noProof/>
                <w:webHidden/>
              </w:rPr>
              <w:t>5</w:t>
            </w:r>
            <w:r w:rsidR="004F2F8D" w:rsidRPr="004F2F8D">
              <w:rPr>
                <w:rFonts w:ascii="Arial Narrow" w:hAnsi="Arial Narrow"/>
                <w:noProof/>
                <w:webHidden/>
              </w:rPr>
              <w:fldChar w:fldCharType="end"/>
            </w:r>
          </w:hyperlink>
        </w:p>
        <w:p w14:paraId="03269A8C" w14:textId="731ACC90" w:rsidR="004F2F8D" w:rsidRPr="004F2F8D" w:rsidRDefault="005434FD" w:rsidP="004F2F8D">
          <w:pPr>
            <w:pStyle w:val="TOC1"/>
            <w:ind w:left="993"/>
            <w:rPr>
              <w:rFonts w:ascii="Arial Narrow" w:eastAsiaTheme="minorEastAsia" w:hAnsi="Arial Narrow" w:cstheme="minorBidi"/>
              <w:noProof/>
            </w:rPr>
          </w:pPr>
          <w:hyperlink w:anchor="_Toc502912996" w:history="1">
            <w:r w:rsidR="004F2F8D" w:rsidRPr="004F2F8D">
              <w:rPr>
                <w:rStyle w:val="Hyperlink"/>
                <w:rFonts w:ascii="Arial Narrow" w:hAnsi="Arial Narrow"/>
              </w:rPr>
              <w:t>Analysis of two post-tests with changes in individual responses between tests</w:t>
            </w:r>
            <w:r w:rsidR="004F2F8D" w:rsidRPr="004F2F8D">
              <w:rPr>
                <w:rFonts w:ascii="Arial Narrow" w:hAnsi="Arial Narrow"/>
                <w:noProof/>
                <w:webHidden/>
              </w:rPr>
              <w:tab/>
            </w:r>
            <w:r w:rsidR="004F2F8D" w:rsidRPr="004F2F8D">
              <w:rPr>
                <w:rFonts w:ascii="Arial Narrow" w:hAnsi="Arial Narrow"/>
                <w:noProof/>
                <w:webHidden/>
              </w:rPr>
              <w:fldChar w:fldCharType="begin"/>
            </w:r>
            <w:r w:rsidR="004F2F8D" w:rsidRPr="004F2F8D">
              <w:rPr>
                <w:rFonts w:ascii="Arial Narrow" w:hAnsi="Arial Narrow"/>
                <w:noProof/>
                <w:webHidden/>
              </w:rPr>
              <w:instrText xml:space="preserve"> PAGEREF _Toc502912996 \h </w:instrText>
            </w:r>
            <w:r w:rsidR="004F2F8D" w:rsidRPr="004F2F8D">
              <w:rPr>
                <w:rFonts w:ascii="Arial Narrow" w:hAnsi="Arial Narrow"/>
                <w:noProof/>
                <w:webHidden/>
              </w:rPr>
            </w:r>
            <w:r w:rsidR="004F2F8D" w:rsidRPr="004F2F8D">
              <w:rPr>
                <w:rFonts w:ascii="Arial Narrow" w:hAnsi="Arial Narrow"/>
                <w:noProof/>
                <w:webHidden/>
              </w:rPr>
              <w:fldChar w:fldCharType="separate"/>
            </w:r>
            <w:r w:rsidR="00F13B3B">
              <w:rPr>
                <w:rFonts w:ascii="Arial Narrow" w:hAnsi="Arial Narrow"/>
                <w:noProof/>
                <w:webHidden/>
              </w:rPr>
              <w:t>6</w:t>
            </w:r>
            <w:r w:rsidR="004F2F8D" w:rsidRPr="004F2F8D">
              <w:rPr>
                <w:rFonts w:ascii="Arial Narrow" w:hAnsi="Arial Narrow"/>
                <w:noProof/>
                <w:webHidden/>
              </w:rPr>
              <w:fldChar w:fldCharType="end"/>
            </w:r>
          </w:hyperlink>
        </w:p>
        <w:p w14:paraId="7B038E0D" w14:textId="71801577" w:rsidR="004F2F8D" w:rsidRPr="004F2F8D" w:rsidRDefault="005434FD" w:rsidP="004F2F8D">
          <w:pPr>
            <w:pStyle w:val="TOC1"/>
            <w:ind w:left="993"/>
            <w:rPr>
              <w:rFonts w:ascii="Arial Narrow" w:eastAsiaTheme="minorEastAsia" w:hAnsi="Arial Narrow" w:cstheme="minorBidi"/>
              <w:noProof/>
            </w:rPr>
          </w:pPr>
          <w:hyperlink w:anchor="_Toc502912997" w:history="1">
            <w:r w:rsidR="004F2F8D" w:rsidRPr="004F2F8D">
              <w:rPr>
                <w:rStyle w:val="Hyperlink"/>
                <w:rFonts w:ascii="Arial Narrow" w:hAnsi="Arial Narrow"/>
              </w:rPr>
              <w:t>Analysis of four post-tests with changes in individual responses and errors between tests</w:t>
            </w:r>
            <w:r w:rsidR="004F2F8D" w:rsidRPr="004F2F8D">
              <w:rPr>
                <w:rFonts w:ascii="Arial Narrow" w:hAnsi="Arial Narrow"/>
                <w:noProof/>
                <w:webHidden/>
              </w:rPr>
              <w:tab/>
            </w:r>
            <w:r w:rsidR="004F2F8D" w:rsidRPr="004F2F8D">
              <w:rPr>
                <w:rFonts w:ascii="Arial Narrow" w:hAnsi="Arial Narrow"/>
                <w:noProof/>
                <w:webHidden/>
              </w:rPr>
              <w:fldChar w:fldCharType="begin"/>
            </w:r>
            <w:r w:rsidR="004F2F8D" w:rsidRPr="004F2F8D">
              <w:rPr>
                <w:rFonts w:ascii="Arial Narrow" w:hAnsi="Arial Narrow"/>
                <w:noProof/>
                <w:webHidden/>
              </w:rPr>
              <w:instrText xml:space="preserve"> PAGEREF _Toc502912997 \h </w:instrText>
            </w:r>
            <w:r w:rsidR="004F2F8D" w:rsidRPr="004F2F8D">
              <w:rPr>
                <w:rFonts w:ascii="Arial Narrow" w:hAnsi="Arial Narrow"/>
                <w:noProof/>
                <w:webHidden/>
              </w:rPr>
            </w:r>
            <w:r w:rsidR="004F2F8D" w:rsidRPr="004F2F8D">
              <w:rPr>
                <w:rFonts w:ascii="Arial Narrow" w:hAnsi="Arial Narrow"/>
                <w:noProof/>
                <w:webHidden/>
              </w:rPr>
              <w:fldChar w:fldCharType="separate"/>
            </w:r>
            <w:r w:rsidR="00F13B3B">
              <w:rPr>
                <w:rFonts w:ascii="Arial Narrow" w:hAnsi="Arial Narrow"/>
                <w:noProof/>
                <w:webHidden/>
              </w:rPr>
              <w:t>8</w:t>
            </w:r>
            <w:r w:rsidR="004F2F8D" w:rsidRPr="004F2F8D">
              <w:rPr>
                <w:rFonts w:ascii="Arial Narrow" w:hAnsi="Arial Narrow"/>
                <w:noProof/>
                <w:webHidden/>
              </w:rPr>
              <w:fldChar w:fldCharType="end"/>
            </w:r>
          </w:hyperlink>
        </w:p>
        <w:p w14:paraId="526D7479" w14:textId="5D939997" w:rsidR="004F2F8D" w:rsidRPr="004F2F8D" w:rsidRDefault="005434FD" w:rsidP="004F2F8D">
          <w:pPr>
            <w:pStyle w:val="TOC1"/>
            <w:ind w:left="993"/>
            <w:rPr>
              <w:rFonts w:ascii="Arial Narrow" w:eastAsiaTheme="minorEastAsia" w:hAnsi="Arial Narrow" w:cstheme="minorBidi"/>
              <w:noProof/>
            </w:rPr>
          </w:pPr>
          <w:hyperlink w:anchor="_Toc502912998" w:history="1">
            <w:r w:rsidR="004F2F8D" w:rsidRPr="004F2F8D">
              <w:rPr>
                <w:rStyle w:val="Hyperlink"/>
                <w:rFonts w:ascii="Arial Narrow" w:hAnsi="Arial Narrow"/>
              </w:rPr>
              <w:t>References</w:t>
            </w:r>
            <w:r w:rsidR="004F2F8D" w:rsidRPr="004F2F8D">
              <w:rPr>
                <w:rFonts w:ascii="Arial Narrow" w:hAnsi="Arial Narrow"/>
                <w:noProof/>
                <w:webHidden/>
              </w:rPr>
              <w:tab/>
            </w:r>
            <w:r w:rsidR="004F2F8D" w:rsidRPr="004F2F8D">
              <w:rPr>
                <w:rFonts w:ascii="Arial Narrow" w:hAnsi="Arial Narrow"/>
                <w:noProof/>
                <w:webHidden/>
              </w:rPr>
              <w:fldChar w:fldCharType="begin"/>
            </w:r>
            <w:r w:rsidR="004F2F8D" w:rsidRPr="004F2F8D">
              <w:rPr>
                <w:rFonts w:ascii="Arial Narrow" w:hAnsi="Arial Narrow"/>
                <w:noProof/>
                <w:webHidden/>
              </w:rPr>
              <w:instrText xml:space="preserve"> PAGEREF _Toc502912998 \h </w:instrText>
            </w:r>
            <w:r w:rsidR="004F2F8D" w:rsidRPr="004F2F8D">
              <w:rPr>
                <w:rFonts w:ascii="Arial Narrow" w:hAnsi="Arial Narrow"/>
                <w:noProof/>
                <w:webHidden/>
              </w:rPr>
            </w:r>
            <w:r w:rsidR="004F2F8D" w:rsidRPr="004F2F8D">
              <w:rPr>
                <w:rFonts w:ascii="Arial Narrow" w:hAnsi="Arial Narrow"/>
                <w:noProof/>
                <w:webHidden/>
              </w:rPr>
              <w:fldChar w:fldCharType="separate"/>
            </w:r>
            <w:r w:rsidR="00F13B3B">
              <w:rPr>
                <w:rFonts w:ascii="Arial Narrow" w:hAnsi="Arial Narrow"/>
                <w:noProof/>
                <w:webHidden/>
              </w:rPr>
              <w:t>10</w:t>
            </w:r>
            <w:r w:rsidR="004F2F8D" w:rsidRPr="004F2F8D">
              <w:rPr>
                <w:rFonts w:ascii="Arial Narrow" w:hAnsi="Arial Narrow"/>
                <w:noProof/>
                <w:webHidden/>
              </w:rPr>
              <w:fldChar w:fldCharType="end"/>
            </w:r>
          </w:hyperlink>
        </w:p>
        <w:p w14:paraId="2C66CEDF" w14:textId="15C66D07" w:rsidR="00090E9D" w:rsidRPr="008F279E" w:rsidRDefault="00090E9D" w:rsidP="004F2F8D">
          <w:pPr>
            <w:ind w:left="993" w:hanging="343"/>
            <w:jc w:val="left"/>
          </w:pPr>
          <w:r w:rsidRPr="004F2F8D">
            <w:rPr>
              <w:rFonts w:ascii="Arial Narrow" w:hAnsi="Arial Narrow"/>
              <w:b/>
              <w:bCs/>
              <w:noProof/>
              <w:sz w:val="20"/>
            </w:rPr>
            <w:fldChar w:fldCharType="end"/>
          </w:r>
        </w:p>
      </w:sdtContent>
    </w:sdt>
    <w:p w14:paraId="7F1AFBFA" w14:textId="4C375BB8" w:rsidR="00612AF2" w:rsidRPr="008F279E" w:rsidRDefault="00612AF2" w:rsidP="00851203">
      <w:pPr>
        <w:pStyle w:val="Heading1"/>
        <w:sectPr w:rsidR="00612AF2" w:rsidRPr="008F279E" w:rsidSect="005D4996">
          <w:headerReference w:type="even" r:id="rId16"/>
          <w:headerReference w:type="default" r:id="rId17"/>
          <w:footerReference w:type="even" r:id="rId18"/>
          <w:footerReference w:type="default" r:id="rId19"/>
          <w:footerReference w:type="first" r:id="rId20"/>
          <w:type w:val="continuous"/>
          <w:pgSz w:w="12240" w:h="15840" w:code="1"/>
          <w:pgMar w:top="1134" w:right="1701" w:bottom="1134" w:left="1701" w:header="720" w:footer="720" w:gutter="0"/>
          <w:pgNumType w:start="1"/>
          <w:cols w:space="340" w:equalWidth="0">
            <w:col w:w="8838" w:space="340"/>
          </w:cols>
          <w:titlePg/>
        </w:sectPr>
      </w:pPr>
    </w:p>
    <w:p w14:paraId="0D58DB19" w14:textId="6E73AEE0" w:rsidR="0022686F" w:rsidRPr="008F279E" w:rsidRDefault="00767044" w:rsidP="00C165D0">
      <w:r w:rsidRPr="008F279E">
        <w:t xml:space="preserve">When researchers analyze the effect of a treatment on a sample of individuals, they derive a </w:t>
      </w:r>
      <w:r w:rsidR="009E155D" w:rsidRPr="008F279E">
        <w:t xml:space="preserve">probability </w:t>
      </w:r>
      <w:r w:rsidRPr="008F279E">
        <w:t>value or confidence interval that describes uncertainty</w:t>
      </w:r>
      <w:r w:rsidR="0022686F" w:rsidRPr="008F279E">
        <w:t xml:space="preserve"> in</w:t>
      </w:r>
      <w:r w:rsidRPr="008F279E">
        <w:t xml:space="preserve"> the mean effect of the treatment, not the uncertainty in the effect on a given individual. Indeed, in a large-scale study, a treatment could be beneficial with an extremely high level of statistical significance or a </w:t>
      </w:r>
      <w:r w:rsidRPr="008F279E">
        <w:t>vanishingly narrow confidence interval, yet the treatment could be harmful for a substantial proportion of the population</w:t>
      </w:r>
      <w:r w:rsidR="0022686F" w:rsidRPr="008F279E">
        <w:t xml:space="preserve">. Accounting for individual responses to treatments is therefore an important issue, especially as ever cheaper genotyping and pervasive monitoring provide researchers with subject characteristics that </w:t>
      </w:r>
      <w:r w:rsidR="009E155D" w:rsidRPr="008F279E">
        <w:t xml:space="preserve">could help </w:t>
      </w:r>
      <w:r w:rsidR="0022686F" w:rsidRPr="008F279E">
        <w:t xml:space="preserve">explain individual responses and thereby </w:t>
      </w:r>
      <w:r w:rsidR="0022686F" w:rsidRPr="008F279E">
        <w:lastRenderedPageBreak/>
        <w:t xml:space="preserve">permit personalized targeting of </w:t>
      </w:r>
      <w:r w:rsidR="009E155D" w:rsidRPr="008F279E">
        <w:t xml:space="preserve">training and other </w:t>
      </w:r>
      <w:r w:rsidR="0022686F" w:rsidRPr="008F279E">
        <w:t>treatments</w:t>
      </w:r>
      <w:r w:rsidR="009E155D" w:rsidRPr="008F279E">
        <w:t xml:space="preserve"> to improve health or performance</w:t>
      </w:r>
      <w:r w:rsidR="0022686F" w:rsidRPr="008F279E">
        <w:t xml:space="preserve"> </w:t>
      </w:r>
      <w:r w:rsidR="00CF3007">
        <w:fldChar w:fldCharType="begin"/>
      </w:r>
      <w:r w:rsidR="00CF3007">
        <w:instrText xml:space="preserve"> ADDIN EN.CITE &lt;EndNote&gt;&lt;Cite&gt;&lt;Author&gt;Hopkins&lt;/Author&gt;&lt;Year&gt;2015&lt;/Year&gt;&lt;RecNum&gt;4&lt;/RecNum&gt;&lt;DisplayText&gt;(Hopkins, 2015)&lt;/DisplayText&gt;&lt;record&gt;&lt;rec-number&gt;4&lt;/rec-number&gt;&lt;foreign-keys&gt;&lt;key app="EN" db-id="e9w2epsvaeafste225tptxe6ar9w2a5d0trf"&gt;4&lt;/key&gt;&lt;/foreign-keys&gt;&lt;ref-type name="Journal Article"&gt;17&lt;/ref-type&gt;&lt;contributors&gt;&lt;authors&gt;&lt;author&gt;Hopkins, W G&lt;/author&gt;&lt;/authors&gt;&lt;/contributors&gt;&lt;titles&gt;&lt;title&gt;Individual responses made easy&lt;/title&gt;&lt;secondary-title&gt;Journal of Applied Physiology&lt;/secondary-title&gt;&lt;/titles&gt;&lt;pages&gt;1444-1446&lt;/pages&gt;&lt;volume&gt;118&lt;/volume&gt;&lt;dates&gt;&lt;year&gt;2015&lt;/year&gt;&lt;/dates&gt;&lt;urls&gt;&lt;/urls&gt;&lt;electronic-resource-num&gt;10.​1152/​japplphysiol.​00098.​2015 &lt;/electronic-resource-num&gt;&lt;/record&gt;&lt;/Cite&gt;&lt;/EndNote&gt;</w:instrText>
      </w:r>
      <w:r w:rsidR="00CF3007">
        <w:fldChar w:fldCharType="separate"/>
      </w:r>
      <w:r w:rsidR="00CF3007">
        <w:rPr>
          <w:noProof/>
        </w:rPr>
        <w:t>(</w:t>
      </w:r>
      <w:hyperlink w:anchor="_ENREF_2" w:tooltip="Hopkins, 2015 #4" w:history="1">
        <w:r w:rsidR="00CF3007">
          <w:rPr>
            <w:noProof/>
          </w:rPr>
          <w:t>Hopkins, 2015</w:t>
        </w:r>
      </w:hyperlink>
      <w:r w:rsidR="00CF3007">
        <w:rPr>
          <w:noProof/>
        </w:rPr>
        <w:t>)</w:t>
      </w:r>
      <w:r w:rsidR="00CF3007">
        <w:fldChar w:fldCharType="end"/>
      </w:r>
      <w:r w:rsidR="0022686F" w:rsidRPr="008F279E">
        <w:t xml:space="preserve">. </w:t>
      </w:r>
    </w:p>
    <w:p w14:paraId="70BFB997" w14:textId="303AA241" w:rsidR="006034ED" w:rsidRPr="008F279E" w:rsidRDefault="0022686F" w:rsidP="006034ED">
      <w:r w:rsidRPr="008F279E">
        <w:t>I was recently invited to take part in a symposium</w:t>
      </w:r>
      <w:r w:rsidR="001C1491" w:rsidRPr="008F279E">
        <w:t xml:space="preserve"> on</w:t>
      </w:r>
      <w:r w:rsidR="00C91ADD" w:rsidRPr="008F279E">
        <w:t xml:space="preserve"> individual </w:t>
      </w:r>
      <w:r w:rsidR="001004E9" w:rsidRPr="008F279E">
        <w:t xml:space="preserve">differences in the fitness </w:t>
      </w:r>
      <w:r w:rsidR="00C91ADD" w:rsidRPr="008F279E">
        <w:t>response to changes</w:t>
      </w:r>
      <w:r w:rsidR="006034ED" w:rsidRPr="008F279E">
        <w:t xml:space="preserve"> in habitual physical activity.</w:t>
      </w:r>
      <w:r w:rsidR="00C91ADD" w:rsidRPr="008F279E">
        <w:t xml:space="preserve"> I contributed to issues surrounding design and especially analysis </w:t>
      </w:r>
      <w:r w:rsidR="00B67C7A" w:rsidRPr="008F279E">
        <w:t xml:space="preserve">for </w:t>
      </w:r>
      <w:r w:rsidR="0042077C" w:rsidRPr="008F279E">
        <w:t>assess</w:t>
      </w:r>
      <w:r w:rsidR="00B67C7A" w:rsidRPr="008F279E">
        <w:t>ment</w:t>
      </w:r>
      <w:r w:rsidR="00660993" w:rsidRPr="008F279E">
        <w:t xml:space="preserve"> of</w:t>
      </w:r>
      <w:r w:rsidR="00C91ADD" w:rsidRPr="008F279E">
        <w:t xml:space="preserve"> individual responses</w:t>
      </w:r>
      <w:r w:rsidR="009E155D" w:rsidRPr="008F279E">
        <w:t xml:space="preserve"> in controlled trials</w:t>
      </w:r>
      <w:r w:rsidR="00C91ADD" w:rsidRPr="008F279E">
        <w:t>.</w:t>
      </w:r>
      <w:r w:rsidR="009E155D" w:rsidRPr="008F279E">
        <w:t xml:space="preserve"> </w:t>
      </w:r>
      <w:r w:rsidR="006034ED" w:rsidRPr="008F279E">
        <w:t>My</w:t>
      </w:r>
      <w:r w:rsidR="009E155D" w:rsidRPr="008F279E">
        <w:t xml:space="preserve"> contribution included programs </w:t>
      </w:r>
      <w:r w:rsidR="001C1491" w:rsidRPr="008F279E">
        <w:t>written in the language of the Statistical Analysis System (SAS</w:t>
      </w:r>
      <w:r w:rsidR="004E5E5D" w:rsidRPr="008F279E">
        <w:t>), which</w:t>
      </w:r>
      <w:r w:rsidR="00B67C7A" w:rsidRPr="008F279E">
        <w:t xml:space="preserve"> </w:t>
      </w:r>
      <w:r w:rsidR="006034ED" w:rsidRPr="008F279E">
        <w:t xml:space="preserve">were too long and technical to </w:t>
      </w:r>
      <w:r w:rsidR="00272418" w:rsidRPr="008F279E">
        <w:t>append to</w:t>
      </w:r>
      <w:r w:rsidR="006034ED" w:rsidRPr="008F279E">
        <w:t xml:space="preserve"> the publication arising from the symposium (</w:t>
      </w:r>
      <w:r w:rsidR="00B67C7A" w:rsidRPr="008F279E">
        <w:t>in preparation</w:t>
      </w:r>
      <w:r w:rsidR="006034ED" w:rsidRPr="008F279E">
        <w:t xml:space="preserve">). Readers should consult that publication to gain an understanding of individual responses in controlled trials, especially when the response is endurance fitness and the treatment is an increase in habitual physical activity. The present article represents a repository of the programs that will be useful to anyone </w:t>
      </w:r>
      <w:r w:rsidR="00885A10" w:rsidRPr="008F279E">
        <w:t xml:space="preserve">also </w:t>
      </w:r>
      <w:r w:rsidR="006034ED" w:rsidRPr="008F279E">
        <w:t xml:space="preserve">wishing to analyze data from a controlled trial with SAS. </w:t>
      </w:r>
    </w:p>
    <w:p w14:paraId="3A59F99B" w14:textId="46315E2F" w:rsidR="00DB1E1B" w:rsidRPr="008F279E" w:rsidRDefault="006034ED" w:rsidP="00C165D0">
      <w:r w:rsidRPr="008F279E">
        <w:t xml:space="preserve"> </w:t>
      </w:r>
      <w:r w:rsidR="001004E9" w:rsidRPr="008F279E">
        <w:t xml:space="preserve">There are </w:t>
      </w:r>
      <w:r w:rsidR="001C1229">
        <w:t>five</w:t>
      </w:r>
      <w:r w:rsidR="001C1229" w:rsidRPr="008F279E">
        <w:t xml:space="preserve"> </w:t>
      </w:r>
      <w:r w:rsidR="001004E9" w:rsidRPr="008F279E">
        <w:t xml:space="preserve">programs: the first </w:t>
      </w:r>
      <w:r w:rsidR="001C1229">
        <w:t>two are</w:t>
      </w:r>
      <w:r w:rsidR="001C1229" w:rsidRPr="008F279E">
        <w:t xml:space="preserve"> </w:t>
      </w:r>
      <w:r w:rsidR="001004E9" w:rsidRPr="008F279E">
        <w:t>for a simple controlled trial consistin</w:t>
      </w:r>
      <w:r w:rsidR="00C44565" w:rsidRPr="008F279E">
        <w:t>g of single pre- and post-tests in an experimental and control group</w:t>
      </w:r>
      <w:r w:rsidR="001C1229">
        <w:t>, one without and one with gender as a modifier</w:t>
      </w:r>
      <w:r w:rsidR="00DB1E1B" w:rsidRPr="008F279E">
        <w:t>; t</w:t>
      </w:r>
      <w:r w:rsidR="0042120D" w:rsidRPr="008F279E">
        <w:t xml:space="preserve">he other three </w:t>
      </w:r>
      <w:r w:rsidR="00DF0CB8" w:rsidRPr="008F279E">
        <w:t xml:space="preserve">increase in complexity to </w:t>
      </w:r>
      <w:r w:rsidR="0042120D" w:rsidRPr="008F279E">
        <w:t xml:space="preserve">account for </w:t>
      </w:r>
      <w:r w:rsidR="00C44565" w:rsidRPr="008F279E">
        <w:t xml:space="preserve">multiple post-tests </w:t>
      </w:r>
      <w:r w:rsidR="0042077C" w:rsidRPr="008F279E">
        <w:t xml:space="preserve">and </w:t>
      </w:r>
      <w:r w:rsidR="00C44565" w:rsidRPr="008F279E">
        <w:t>the potential for differences and changes between groups and tests not only in the individual responses but also in error</w:t>
      </w:r>
      <w:r w:rsidR="0042077C" w:rsidRPr="008F279E">
        <w:t>s</w:t>
      </w:r>
      <w:r w:rsidR="00C44565" w:rsidRPr="008F279E">
        <w:t xml:space="preserve"> of measurement. </w:t>
      </w:r>
      <w:r w:rsidR="00DB1E1B" w:rsidRPr="008F279E">
        <w:t xml:space="preserve">All programs are written to analyze change scores from a single pre-test. If </w:t>
      </w:r>
      <w:r w:rsidR="00EA655D" w:rsidRPr="008F279E">
        <w:t>your data include</w:t>
      </w:r>
      <w:r w:rsidR="00DB1E1B" w:rsidRPr="008F279E">
        <w:t xml:space="preserve"> more than one pre-test, </w:t>
      </w:r>
      <w:r w:rsidR="00EA655D" w:rsidRPr="008F279E">
        <w:t>you should</w:t>
      </w:r>
      <w:r w:rsidR="00DB1E1B" w:rsidRPr="008F279E">
        <w:t xml:space="preserve"> average each individual's pre-test scores. It is possible to analyze original scores, but it is more difficult to </w:t>
      </w:r>
      <w:r w:rsidR="0011324D">
        <w:t xml:space="preserve">understand and </w:t>
      </w:r>
      <w:r w:rsidR="00DB1E1B" w:rsidRPr="008F279E">
        <w:t xml:space="preserve">specify the fixed and random effects in the mixed model, especially the modifying effect of the pre-test scores and the effects of mediators. </w:t>
      </w:r>
    </w:p>
    <w:p w14:paraId="2068827F" w14:textId="64001440" w:rsidR="001C1491" w:rsidRPr="008F279E" w:rsidRDefault="00DF0CB8" w:rsidP="00C165D0">
      <w:r w:rsidRPr="008F279E">
        <w:t>The programs</w:t>
      </w:r>
      <w:r w:rsidR="00EA655D" w:rsidRPr="008F279E">
        <w:t>, which</w:t>
      </w:r>
      <w:r w:rsidRPr="008F279E">
        <w:t xml:space="preserve"> appear below, can be copied from the docx version of this article</w:t>
      </w:r>
      <w:r w:rsidR="00272418" w:rsidRPr="008F279E">
        <w:t xml:space="preserve"> a</w:t>
      </w:r>
      <w:r w:rsidR="004E5E5D" w:rsidRPr="008F279E">
        <w:t>nd modified to suit</w:t>
      </w:r>
      <w:r w:rsidR="00272418" w:rsidRPr="008F279E">
        <w:t xml:space="preserve"> your data</w:t>
      </w:r>
      <w:r w:rsidRPr="008F279E">
        <w:t xml:space="preserve">. For an explanation of the mysteries of mixed modeling, peruse the </w:t>
      </w:r>
      <w:hyperlink r:id="rId21" w:anchor="SAS" w:history="1">
        <w:r w:rsidRPr="008F279E">
          <w:rPr>
            <w:rStyle w:val="Hyperlink"/>
            <w:noProof w:val="0"/>
          </w:rPr>
          <w:t>suite of materials</w:t>
        </w:r>
      </w:hyperlink>
      <w:r w:rsidRPr="008F279E">
        <w:t xml:space="preserve"> on mixed modeling with SAS available at </w:t>
      </w:r>
      <w:r w:rsidR="005E0980" w:rsidRPr="008F279E">
        <w:t xml:space="preserve">this site, where you will also </w:t>
      </w:r>
      <w:r w:rsidR="00EA655D" w:rsidRPr="008F279E">
        <w:t>learn how</w:t>
      </w:r>
      <w:r w:rsidR="005E0980" w:rsidRPr="008F279E">
        <w:t xml:space="preserve"> to access, install, and run the free University Edition of SAS Studio.</w:t>
      </w:r>
    </w:p>
    <w:p w14:paraId="10B31874" w14:textId="015A2A8D" w:rsidR="00044F6D" w:rsidRDefault="00C44565" w:rsidP="00C165D0">
      <w:r w:rsidRPr="008F279E">
        <w:t>I also devised</w:t>
      </w:r>
      <w:r w:rsidR="0042120D" w:rsidRPr="008F279E">
        <w:t xml:space="preserve"> </w:t>
      </w:r>
      <w:r w:rsidR="001C1229">
        <w:t>five</w:t>
      </w:r>
      <w:r w:rsidR="001C1229" w:rsidRPr="008F279E">
        <w:t xml:space="preserve"> </w:t>
      </w:r>
      <w:r w:rsidR="0042120D" w:rsidRPr="008F279E">
        <w:t>matching</w:t>
      </w:r>
      <w:r w:rsidRPr="008F279E">
        <w:t xml:space="preserve"> simulation</w:t>
      </w:r>
      <w:r w:rsidR="000B2078" w:rsidRPr="008F279E">
        <w:t xml:space="preserve"> program</w:t>
      </w:r>
      <w:r w:rsidRPr="008F279E">
        <w:t>s</w:t>
      </w:r>
      <w:r w:rsidR="001C1491" w:rsidRPr="008F279E">
        <w:t xml:space="preserve"> in SAS</w:t>
      </w:r>
      <w:r w:rsidRPr="008F279E">
        <w:t xml:space="preserve"> to check that the models correctly </w:t>
      </w:r>
      <w:r w:rsidR="004E5E5D" w:rsidRPr="008F279E">
        <w:t>estimate</w:t>
      </w:r>
      <w:r w:rsidRPr="008F279E">
        <w:t xml:space="preserve"> not only the mean effect of a treatment and its individual responses, but also the modifying effect of the pre-test and of any other subject characteristics. </w:t>
      </w:r>
      <w:r w:rsidR="00616E7C">
        <w:t xml:space="preserve">These simulations can also be used to check </w:t>
      </w:r>
      <w:r w:rsidR="00044F6D">
        <w:t>on the precision of the estimates of these effects</w:t>
      </w:r>
      <w:r w:rsidR="00D23C5C">
        <w:t xml:space="preserve"> for a given sample size and population parameters</w:t>
      </w:r>
      <w:r w:rsidR="00044F6D">
        <w:t xml:space="preserve">. </w:t>
      </w:r>
      <w:r w:rsidR="001C1491" w:rsidRPr="008F279E">
        <w:t>The simulations</w:t>
      </w:r>
      <w:r w:rsidR="00DF0CB8" w:rsidRPr="008F279E">
        <w:t xml:space="preserve"> for the two simplest programs</w:t>
      </w:r>
      <w:r w:rsidR="001C1491" w:rsidRPr="008F279E">
        <w:t xml:space="preserve"> include bootstrapping to check the confidence limits for individual responses expressed as a standard deviation and to derive confidence limits for individual responses expressed as proportions of positive, trivial, and negative responders and as probabilities that a given individual is a positive, </w:t>
      </w:r>
      <w:r w:rsidR="00376AAA" w:rsidRPr="008F279E">
        <w:t>trivial,</w:t>
      </w:r>
      <w:r w:rsidR="001C1491" w:rsidRPr="008F279E">
        <w:t xml:space="preserve"> and negative responder.</w:t>
      </w:r>
      <w:r w:rsidR="00DF0CB8" w:rsidRPr="008F279E">
        <w:t xml:space="preserve"> </w:t>
      </w:r>
    </w:p>
    <w:p w14:paraId="25917CEB" w14:textId="17A8E153" w:rsidR="001C1491" w:rsidRPr="008F279E" w:rsidRDefault="00DF0CB8" w:rsidP="00C165D0">
      <w:r w:rsidRPr="008F279E">
        <w:t xml:space="preserve">The simulation programs are written in Microsoft Word and </w:t>
      </w:r>
      <w:r w:rsidR="004E5E5D" w:rsidRPr="008F279E">
        <w:t xml:space="preserve">are </w:t>
      </w:r>
      <w:r w:rsidRPr="008F279E">
        <w:t xml:space="preserve">available via links. </w:t>
      </w:r>
      <w:r w:rsidR="0011324D">
        <w:t>C</w:t>
      </w:r>
      <w:r w:rsidR="004E5E5D" w:rsidRPr="008F279E">
        <w:t>opy the code</w:t>
      </w:r>
      <w:r w:rsidRPr="008F279E">
        <w:t xml:space="preserve"> directly into the editor window of the main SAS package o</w:t>
      </w:r>
      <w:r w:rsidR="0011324D">
        <w:t>r the code window of SAS Studio to run it. Then c</w:t>
      </w:r>
      <w:r w:rsidR="0011324D" w:rsidRPr="008F279E">
        <w:t xml:space="preserve">hoose </w:t>
      </w:r>
      <w:r w:rsidR="0011324D">
        <w:t xml:space="preserve">different </w:t>
      </w:r>
      <w:r w:rsidR="0011324D" w:rsidRPr="008F279E">
        <w:t xml:space="preserve">values for </w:t>
      </w:r>
      <w:r w:rsidR="0011324D">
        <w:t>one or more</w:t>
      </w:r>
      <w:r w:rsidR="0011324D" w:rsidRPr="008F279E">
        <w:t xml:space="preserve"> parameters highlighted </w:t>
      </w:r>
      <w:r w:rsidR="0011324D">
        <w:t>at the top of</w:t>
      </w:r>
      <w:r w:rsidR="0011324D" w:rsidRPr="008F279E">
        <w:t xml:space="preserve"> the program</w:t>
      </w:r>
      <w:r w:rsidR="0011324D">
        <w:t xml:space="preserve">s. </w:t>
      </w:r>
      <w:r w:rsidR="004E5E5D" w:rsidRPr="008F279E">
        <w:t>Note that the number of bootstrapped samples is set to only 100. If you set it to the necessary 3000, the program may take hours to run or even run out</w:t>
      </w:r>
      <w:r w:rsidR="00B67C7A" w:rsidRPr="008F279E">
        <w:t xml:space="preserve"> of</w:t>
      </w:r>
      <w:r w:rsidR="004E5E5D" w:rsidRPr="008F279E">
        <w:t xml:space="preserve"> memory, depending on the resources of your computer. </w:t>
      </w:r>
      <w:r w:rsidR="005E0980" w:rsidRPr="008F279E">
        <w:t xml:space="preserve">If you choose 3000, choose </w:t>
      </w:r>
      <w:r w:rsidR="00A23CB9">
        <w:t xml:space="preserve">also </w:t>
      </w:r>
      <w:r w:rsidR="00A23CB9" w:rsidRPr="008F279E">
        <w:t>a</w:t>
      </w:r>
      <w:r w:rsidR="00A23CB9">
        <w:t xml:space="preserve"> small sample size (e.g., 20 per group) and a</w:t>
      </w:r>
      <w:r w:rsidR="00A23CB9" w:rsidRPr="008F279E">
        <w:t xml:space="preserve"> </w:t>
      </w:r>
      <w:r w:rsidR="00A23CB9">
        <w:t>small</w:t>
      </w:r>
      <w:r w:rsidR="00A23CB9" w:rsidRPr="008F279E">
        <w:t xml:space="preserve"> </w:t>
      </w:r>
      <w:r w:rsidR="005E0980" w:rsidRPr="008F279E">
        <w:t>number of simulated samples</w:t>
      </w:r>
      <w:r w:rsidR="0056509A">
        <w:t xml:space="preserve"> (e.g., </w:t>
      </w:r>
      <w:r w:rsidR="005E0980" w:rsidRPr="008F279E">
        <w:t>5</w:t>
      </w:r>
      <w:r w:rsidR="0056509A">
        <w:t>)</w:t>
      </w:r>
      <w:r w:rsidR="005E0980" w:rsidRPr="008F279E">
        <w:t>.</w:t>
      </w:r>
    </w:p>
    <w:p w14:paraId="304F39EB" w14:textId="77A86D0B" w:rsidR="005E0980" w:rsidRPr="008F279E" w:rsidRDefault="005E0980" w:rsidP="00C165D0">
      <w:pPr>
        <w:sectPr w:rsidR="005E0980" w:rsidRPr="008F279E" w:rsidSect="000B2078">
          <w:headerReference w:type="even" r:id="rId22"/>
          <w:footerReference w:type="default" r:id="rId23"/>
          <w:type w:val="continuous"/>
          <w:pgSz w:w="12240" w:h="15840" w:code="1"/>
          <w:pgMar w:top="1134" w:right="1701" w:bottom="1134" w:left="1701" w:header="720" w:footer="720" w:gutter="0"/>
          <w:cols w:num="2" w:space="340"/>
        </w:sectPr>
      </w:pPr>
      <w:r w:rsidRPr="008F279E">
        <w:t>The remainder of this article consists of an explanation of the format of the data for use with the programs, followed by each program and a link to its matching simulation.</w:t>
      </w:r>
    </w:p>
    <w:p w14:paraId="75467C0D" w14:textId="77777777" w:rsidR="00EE0BE1" w:rsidRPr="00851394" w:rsidRDefault="00EE0BE1" w:rsidP="00EE0BE1">
      <w:pPr>
        <w:pStyle w:val="Heading1"/>
        <w:pBdr>
          <w:bottom w:val="single" w:sz="4" w:space="1" w:color="BFBFBF" w:themeColor="background1" w:themeShade="BF"/>
        </w:pBdr>
        <w:spacing w:before="0" w:after="0"/>
        <w:rPr>
          <w:sz w:val="10"/>
        </w:rPr>
      </w:pPr>
    </w:p>
    <w:p w14:paraId="64F86F0F" w14:textId="31DF33BD" w:rsidR="0042077C" w:rsidRDefault="0042077C" w:rsidP="005136D9">
      <w:pPr>
        <w:pStyle w:val="Heading1"/>
      </w:pPr>
      <w:bookmarkStart w:id="1" w:name="_Toc502912993"/>
      <w:r w:rsidRPr="008F279E">
        <w:t>Data format</w:t>
      </w:r>
      <w:bookmarkEnd w:id="1"/>
    </w:p>
    <w:p w14:paraId="36D65B46" w14:textId="455EA4F5" w:rsidR="00044F6D" w:rsidRPr="00F653C0" w:rsidRDefault="00044F6D" w:rsidP="00044F6D">
      <w:pPr>
        <w:jc w:val="left"/>
      </w:pPr>
      <w:r w:rsidRPr="008F279E">
        <w:t xml:space="preserve">The programs for a simple controlled trial are written for </w:t>
      </w:r>
      <w:r w:rsidR="00D23C5C">
        <w:t>a</w:t>
      </w:r>
      <w:r w:rsidRPr="008F279E">
        <w:t xml:space="preserve"> dataset</w:t>
      </w:r>
      <w:r w:rsidR="00D23C5C">
        <w:t xml:space="preserve"> as shown below</w:t>
      </w:r>
      <w:r w:rsidRPr="008F279E">
        <w:t>, consisting of a control and experimental group of mixed gender, a numeric subject characteristic X (e.g., hours per week of moderate-vigorous activity), and single pre and post-test measurements of maximum oxygen uptake (VO2maxPre and VO2maxPost) for each subject.</w:t>
      </w:r>
      <w:r>
        <w:t xml:space="preserve"> In the simulation programs, for simplicity VO2max is generated as a normally distributed variable that does not need log transformation, but with real data log transformation is often appropriate. The characteristic X is generated as a normally distributed variable with a mean and SD of 1, as if it were the base-2 logarithm of moderate-vigorous activity with a mean of 2 h.wk</w:t>
      </w:r>
      <w:r>
        <w:rPr>
          <w:vertAlign w:val="superscript"/>
        </w:rPr>
        <w:t>-1</w:t>
      </w:r>
      <w:r>
        <w:t xml:space="preserve"> and a factor SD of </w:t>
      </w:r>
      <w:r w:rsidRPr="00493535">
        <w:sym w:font="Symbol" w:char="F0B4"/>
      </w:r>
      <w:r w:rsidRPr="00493535">
        <w:sym w:font="Symbol" w:char="F0A4"/>
      </w:r>
      <w:r w:rsidRPr="00493535">
        <w:sym w:font="Symbol" w:char="F0B8"/>
      </w:r>
      <w:r>
        <w:t>2.0. You should consider whether it is appropriate to log-transform a predictor variable before including in the analysis.</w:t>
      </w:r>
    </w:p>
    <w:p w14:paraId="5AD0A5A3" w14:textId="77777777" w:rsidR="00044F6D" w:rsidRPr="00044F6D" w:rsidRDefault="00044F6D" w:rsidP="00851394"/>
    <w:tbl>
      <w:tblPr>
        <w:tblW w:w="658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0"/>
        <w:gridCol w:w="1068"/>
        <w:gridCol w:w="960"/>
        <w:gridCol w:w="960"/>
        <w:gridCol w:w="1275"/>
        <w:gridCol w:w="1364"/>
      </w:tblGrid>
      <w:tr w:rsidR="00C9403C" w:rsidRPr="008F279E" w14:paraId="570FBD3A" w14:textId="77777777" w:rsidTr="002618E0">
        <w:trPr>
          <w:trHeight w:hRule="exact" w:val="284"/>
          <w:jc w:val="center"/>
        </w:trPr>
        <w:tc>
          <w:tcPr>
            <w:tcW w:w="960" w:type="dxa"/>
            <w:tcBorders>
              <w:bottom w:val="single" w:sz="4" w:space="0" w:color="auto"/>
            </w:tcBorders>
            <w:shd w:val="clear" w:color="auto" w:fill="DBE5F1" w:themeFill="accent1" w:themeFillTint="33"/>
            <w:noWrap/>
            <w:vAlign w:val="bottom"/>
            <w:hideMark/>
          </w:tcPr>
          <w:p w14:paraId="62A72ED8"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Group</w:t>
            </w:r>
          </w:p>
        </w:tc>
        <w:tc>
          <w:tcPr>
            <w:tcW w:w="1068" w:type="dxa"/>
            <w:tcBorders>
              <w:bottom w:val="single" w:sz="4" w:space="0" w:color="auto"/>
            </w:tcBorders>
            <w:shd w:val="clear" w:color="auto" w:fill="DBE5F1" w:themeFill="accent1" w:themeFillTint="33"/>
            <w:noWrap/>
            <w:vAlign w:val="bottom"/>
            <w:hideMark/>
          </w:tcPr>
          <w:p w14:paraId="42BCFD85"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SubjectID</w:t>
            </w:r>
          </w:p>
        </w:tc>
        <w:tc>
          <w:tcPr>
            <w:tcW w:w="960" w:type="dxa"/>
            <w:tcBorders>
              <w:bottom w:val="single" w:sz="4" w:space="0" w:color="auto"/>
            </w:tcBorders>
            <w:shd w:val="clear" w:color="auto" w:fill="DBE5F1" w:themeFill="accent1" w:themeFillTint="33"/>
            <w:noWrap/>
            <w:vAlign w:val="bottom"/>
            <w:hideMark/>
          </w:tcPr>
          <w:p w14:paraId="6756A41E"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Gender</w:t>
            </w:r>
          </w:p>
        </w:tc>
        <w:tc>
          <w:tcPr>
            <w:tcW w:w="960" w:type="dxa"/>
            <w:tcBorders>
              <w:bottom w:val="single" w:sz="4" w:space="0" w:color="auto"/>
            </w:tcBorders>
            <w:shd w:val="clear" w:color="auto" w:fill="DBE5F1" w:themeFill="accent1" w:themeFillTint="33"/>
            <w:noWrap/>
            <w:vAlign w:val="bottom"/>
            <w:hideMark/>
          </w:tcPr>
          <w:p w14:paraId="01E2F3B6"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X</w:t>
            </w:r>
          </w:p>
        </w:tc>
        <w:tc>
          <w:tcPr>
            <w:tcW w:w="1275" w:type="dxa"/>
            <w:tcBorders>
              <w:bottom w:val="single" w:sz="4" w:space="0" w:color="auto"/>
            </w:tcBorders>
            <w:shd w:val="clear" w:color="auto" w:fill="DBE5F1" w:themeFill="accent1" w:themeFillTint="33"/>
            <w:noWrap/>
            <w:vAlign w:val="bottom"/>
            <w:hideMark/>
          </w:tcPr>
          <w:p w14:paraId="7AAC344D"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VO2maxPre</w:t>
            </w:r>
          </w:p>
        </w:tc>
        <w:tc>
          <w:tcPr>
            <w:tcW w:w="1364" w:type="dxa"/>
            <w:tcBorders>
              <w:bottom w:val="single" w:sz="4" w:space="0" w:color="auto"/>
            </w:tcBorders>
            <w:shd w:val="clear" w:color="auto" w:fill="DBE5F1" w:themeFill="accent1" w:themeFillTint="33"/>
            <w:noWrap/>
            <w:vAlign w:val="bottom"/>
            <w:hideMark/>
          </w:tcPr>
          <w:p w14:paraId="3B5F6E1A"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VO2maxPost</w:t>
            </w:r>
          </w:p>
        </w:tc>
      </w:tr>
      <w:tr w:rsidR="00C9403C" w:rsidRPr="008F279E" w14:paraId="41292D3E" w14:textId="77777777" w:rsidTr="00851394">
        <w:trPr>
          <w:trHeight w:hRule="exact" w:val="284"/>
          <w:jc w:val="center"/>
        </w:trPr>
        <w:tc>
          <w:tcPr>
            <w:tcW w:w="960" w:type="dxa"/>
            <w:tcBorders>
              <w:top w:val="single" w:sz="4" w:space="0" w:color="auto"/>
            </w:tcBorders>
            <w:shd w:val="clear" w:color="auto" w:fill="auto"/>
            <w:noWrap/>
            <w:vAlign w:val="bottom"/>
            <w:hideMark/>
          </w:tcPr>
          <w:p w14:paraId="11DB357C"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Control</w:t>
            </w:r>
          </w:p>
        </w:tc>
        <w:tc>
          <w:tcPr>
            <w:tcW w:w="1068" w:type="dxa"/>
            <w:tcBorders>
              <w:top w:val="single" w:sz="4" w:space="0" w:color="auto"/>
            </w:tcBorders>
            <w:shd w:val="clear" w:color="auto" w:fill="auto"/>
            <w:noWrap/>
            <w:vAlign w:val="bottom"/>
            <w:hideMark/>
          </w:tcPr>
          <w:p w14:paraId="219FA09A"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1</w:t>
            </w:r>
          </w:p>
        </w:tc>
        <w:tc>
          <w:tcPr>
            <w:tcW w:w="960" w:type="dxa"/>
            <w:tcBorders>
              <w:top w:val="single" w:sz="4" w:space="0" w:color="auto"/>
            </w:tcBorders>
            <w:shd w:val="clear" w:color="auto" w:fill="auto"/>
            <w:noWrap/>
            <w:vAlign w:val="bottom"/>
            <w:hideMark/>
          </w:tcPr>
          <w:p w14:paraId="03E10386"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Female</w:t>
            </w:r>
          </w:p>
        </w:tc>
        <w:tc>
          <w:tcPr>
            <w:tcW w:w="960" w:type="dxa"/>
            <w:tcBorders>
              <w:top w:val="single" w:sz="4" w:space="0" w:color="auto"/>
            </w:tcBorders>
            <w:shd w:val="clear" w:color="auto" w:fill="auto"/>
            <w:noWrap/>
            <w:vAlign w:val="bottom"/>
            <w:hideMark/>
          </w:tcPr>
          <w:p w14:paraId="6A50DB68"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0.5</w:t>
            </w:r>
          </w:p>
        </w:tc>
        <w:tc>
          <w:tcPr>
            <w:tcW w:w="1275" w:type="dxa"/>
            <w:tcBorders>
              <w:top w:val="single" w:sz="4" w:space="0" w:color="auto"/>
            </w:tcBorders>
            <w:shd w:val="clear" w:color="auto" w:fill="auto"/>
            <w:noWrap/>
            <w:vAlign w:val="bottom"/>
            <w:hideMark/>
          </w:tcPr>
          <w:p w14:paraId="3AFE19AC"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30.1</w:t>
            </w:r>
          </w:p>
        </w:tc>
        <w:tc>
          <w:tcPr>
            <w:tcW w:w="1364" w:type="dxa"/>
            <w:tcBorders>
              <w:top w:val="single" w:sz="4" w:space="0" w:color="auto"/>
            </w:tcBorders>
            <w:shd w:val="clear" w:color="auto" w:fill="auto"/>
            <w:noWrap/>
            <w:vAlign w:val="bottom"/>
            <w:hideMark/>
          </w:tcPr>
          <w:p w14:paraId="412B9CBF"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29.7</w:t>
            </w:r>
          </w:p>
        </w:tc>
      </w:tr>
      <w:tr w:rsidR="00C9403C" w:rsidRPr="008F279E" w14:paraId="2B5A67F0" w14:textId="77777777" w:rsidTr="00851394">
        <w:trPr>
          <w:trHeight w:hRule="exact" w:val="284"/>
          <w:jc w:val="center"/>
        </w:trPr>
        <w:tc>
          <w:tcPr>
            <w:tcW w:w="960" w:type="dxa"/>
            <w:shd w:val="clear" w:color="auto" w:fill="auto"/>
            <w:noWrap/>
            <w:vAlign w:val="bottom"/>
            <w:hideMark/>
          </w:tcPr>
          <w:p w14:paraId="63B985E7"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Control</w:t>
            </w:r>
          </w:p>
        </w:tc>
        <w:tc>
          <w:tcPr>
            <w:tcW w:w="1068" w:type="dxa"/>
            <w:shd w:val="clear" w:color="auto" w:fill="auto"/>
            <w:noWrap/>
            <w:vAlign w:val="bottom"/>
            <w:hideMark/>
          </w:tcPr>
          <w:p w14:paraId="5F52DBB6"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2</w:t>
            </w:r>
          </w:p>
        </w:tc>
        <w:tc>
          <w:tcPr>
            <w:tcW w:w="960" w:type="dxa"/>
            <w:shd w:val="clear" w:color="auto" w:fill="auto"/>
            <w:noWrap/>
            <w:vAlign w:val="bottom"/>
            <w:hideMark/>
          </w:tcPr>
          <w:p w14:paraId="08C3CB6F"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Male</w:t>
            </w:r>
          </w:p>
        </w:tc>
        <w:tc>
          <w:tcPr>
            <w:tcW w:w="960" w:type="dxa"/>
            <w:shd w:val="clear" w:color="auto" w:fill="auto"/>
            <w:noWrap/>
            <w:vAlign w:val="bottom"/>
            <w:hideMark/>
          </w:tcPr>
          <w:p w14:paraId="5A600D88"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1.7</w:t>
            </w:r>
          </w:p>
        </w:tc>
        <w:tc>
          <w:tcPr>
            <w:tcW w:w="1275" w:type="dxa"/>
            <w:shd w:val="clear" w:color="auto" w:fill="auto"/>
            <w:noWrap/>
            <w:vAlign w:val="bottom"/>
            <w:hideMark/>
          </w:tcPr>
          <w:p w14:paraId="31F3FAB1"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48.7</w:t>
            </w:r>
          </w:p>
        </w:tc>
        <w:tc>
          <w:tcPr>
            <w:tcW w:w="1364" w:type="dxa"/>
            <w:shd w:val="clear" w:color="auto" w:fill="auto"/>
            <w:noWrap/>
            <w:vAlign w:val="bottom"/>
            <w:hideMark/>
          </w:tcPr>
          <w:p w14:paraId="77E51B6F"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46.4</w:t>
            </w:r>
          </w:p>
        </w:tc>
      </w:tr>
      <w:tr w:rsidR="00C9403C" w:rsidRPr="008F279E" w14:paraId="2722707B" w14:textId="77777777" w:rsidTr="00851394">
        <w:trPr>
          <w:trHeight w:hRule="exact" w:val="284"/>
          <w:jc w:val="center"/>
        </w:trPr>
        <w:tc>
          <w:tcPr>
            <w:tcW w:w="960" w:type="dxa"/>
            <w:shd w:val="clear" w:color="auto" w:fill="auto"/>
            <w:noWrap/>
            <w:vAlign w:val="bottom"/>
            <w:hideMark/>
          </w:tcPr>
          <w:p w14:paraId="46522A58"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Control</w:t>
            </w:r>
          </w:p>
        </w:tc>
        <w:tc>
          <w:tcPr>
            <w:tcW w:w="1068" w:type="dxa"/>
            <w:shd w:val="clear" w:color="auto" w:fill="auto"/>
            <w:noWrap/>
            <w:vAlign w:val="bottom"/>
            <w:hideMark/>
          </w:tcPr>
          <w:p w14:paraId="592F48BC"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3</w:t>
            </w:r>
          </w:p>
        </w:tc>
        <w:tc>
          <w:tcPr>
            <w:tcW w:w="960" w:type="dxa"/>
            <w:shd w:val="clear" w:color="auto" w:fill="auto"/>
            <w:noWrap/>
            <w:vAlign w:val="bottom"/>
            <w:hideMark/>
          </w:tcPr>
          <w:p w14:paraId="06063B2D"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Female</w:t>
            </w:r>
          </w:p>
        </w:tc>
        <w:tc>
          <w:tcPr>
            <w:tcW w:w="960" w:type="dxa"/>
            <w:shd w:val="clear" w:color="auto" w:fill="auto"/>
            <w:noWrap/>
            <w:vAlign w:val="bottom"/>
            <w:hideMark/>
          </w:tcPr>
          <w:p w14:paraId="3818EFE3"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1.6</w:t>
            </w:r>
          </w:p>
        </w:tc>
        <w:tc>
          <w:tcPr>
            <w:tcW w:w="1275" w:type="dxa"/>
            <w:shd w:val="clear" w:color="auto" w:fill="auto"/>
            <w:noWrap/>
            <w:vAlign w:val="bottom"/>
            <w:hideMark/>
          </w:tcPr>
          <w:p w14:paraId="2FB79655"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39.2</w:t>
            </w:r>
          </w:p>
        </w:tc>
        <w:tc>
          <w:tcPr>
            <w:tcW w:w="1364" w:type="dxa"/>
            <w:shd w:val="clear" w:color="auto" w:fill="auto"/>
            <w:noWrap/>
            <w:vAlign w:val="bottom"/>
            <w:hideMark/>
          </w:tcPr>
          <w:p w14:paraId="310EFD91"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40.4</w:t>
            </w:r>
          </w:p>
        </w:tc>
      </w:tr>
      <w:tr w:rsidR="00C9403C" w:rsidRPr="008F279E" w14:paraId="790657E9" w14:textId="77777777" w:rsidTr="00851394">
        <w:trPr>
          <w:trHeight w:hRule="exact" w:val="284"/>
          <w:jc w:val="center"/>
        </w:trPr>
        <w:tc>
          <w:tcPr>
            <w:tcW w:w="960" w:type="dxa"/>
            <w:shd w:val="clear" w:color="auto" w:fill="auto"/>
            <w:noWrap/>
            <w:vAlign w:val="bottom"/>
            <w:hideMark/>
          </w:tcPr>
          <w:p w14:paraId="6F41D920"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w:t>
            </w:r>
          </w:p>
        </w:tc>
        <w:tc>
          <w:tcPr>
            <w:tcW w:w="1068" w:type="dxa"/>
            <w:shd w:val="clear" w:color="auto" w:fill="auto"/>
            <w:noWrap/>
            <w:vAlign w:val="bottom"/>
            <w:hideMark/>
          </w:tcPr>
          <w:p w14:paraId="4C33948A" w14:textId="77777777" w:rsidR="00C9403C" w:rsidRPr="008F279E" w:rsidRDefault="00C9403C" w:rsidP="00F44607">
            <w:pPr>
              <w:ind w:firstLine="0"/>
              <w:jc w:val="center"/>
              <w:rPr>
                <w:sz w:val="20"/>
              </w:rPr>
            </w:pPr>
            <w:r w:rsidRPr="008F279E">
              <w:rPr>
                <w:rFonts w:ascii="Calibri" w:hAnsi="Calibri"/>
                <w:color w:val="000000"/>
              </w:rPr>
              <w:t>·</w:t>
            </w:r>
          </w:p>
        </w:tc>
        <w:tc>
          <w:tcPr>
            <w:tcW w:w="960" w:type="dxa"/>
            <w:shd w:val="clear" w:color="auto" w:fill="auto"/>
            <w:noWrap/>
            <w:vAlign w:val="bottom"/>
            <w:hideMark/>
          </w:tcPr>
          <w:p w14:paraId="71D64BF8" w14:textId="77777777" w:rsidR="00C9403C" w:rsidRPr="008F279E" w:rsidRDefault="00C9403C" w:rsidP="00F44607">
            <w:pPr>
              <w:ind w:firstLine="0"/>
              <w:jc w:val="center"/>
              <w:rPr>
                <w:sz w:val="20"/>
              </w:rPr>
            </w:pPr>
            <w:r w:rsidRPr="008F279E">
              <w:rPr>
                <w:rFonts w:ascii="Calibri" w:hAnsi="Calibri"/>
                <w:color w:val="000000"/>
              </w:rPr>
              <w:t>·</w:t>
            </w:r>
          </w:p>
        </w:tc>
        <w:tc>
          <w:tcPr>
            <w:tcW w:w="960" w:type="dxa"/>
            <w:shd w:val="clear" w:color="auto" w:fill="auto"/>
            <w:noWrap/>
            <w:vAlign w:val="bottom"/>
            <w:hideMark/>
          </w:tcPr>
          <w:p w14:paraId="452D6121" w14:textId="77777777" w:rsidR="00C9403C" w:rsidRPr="008F279E" w:rsidRDefault="00C9403C" w:rsidP="00F44607">
            <w:pPr>
              <w:ind w:firstLine="0"/>
              <w:jc w:val="center"/>
              <w:rPr>
                <w:sz w:val="20"/>
              </w:rPr>
            </w:pPr>
            <w:r w:rsidRPr="008F279E">
              <w:rPr>
                <w:rFonts w:ascii="Calibri" w:hAnsi="Calibri"/>
                <w:color w:val="000000"/>
              </w:rPr>
              <w:t>·</w:t>
            </w:r>
          </w:p>
        </w:tc>
        <w:tc>
          <w:tcPr>
            <w:tcW w:w="1275" w:type="dxa"/>
            <w:shd w:val="clear" w:color="auto" w:fill="auto"/>
            <w:noWrap/>
            <w:vAlign w:val="bottom"/>
            <w:hideMark/>
          </w:tcPr>
          <w:p w14:paraId="78F40886" w14:textId="77777777" w:rsidR="00C9403C" w:rsidRPr="008F279E" w:rsidRDefault="00C9403C" w:rsidP="00F44607">
            <w:pPr>
              <w:ind w:firstLine="0"/>
              <w:jc w:val="center"/>
              <w:rPr>
                <w:sz w:val="20"/>
              </w:rPr>
            </w:pPr>
            <w:r w:rsidRPr="008F279E">
              <w:rPr>
                <w:rFonts w:ascii="Calibri" w:hAnsi="Calibri"/>
                <w:color w:val="000000"/>
              </w:rPr>
              <w:t>·</w:t>
            </w:r>
          </w:p>
        </w:tc>
        <w:tc>
          <w:tcPr>
            <w:tcW w:w="1364" w:type="dxa"/>
            <w:shd w:val="clear" w:color="auto" w:fill="auto"/>
            <w:noWrap/>
            <w:vAlign w:val="bottom"/>
            <w:hideMark/>
          </w:tcPr>
          <w:p w14:paraId="44F7FF34" w14:textId="77777777" w:rsidR="00C9403C" w:rsidRPr="008F279E" w:rsidRDefault="00C9403C" w:rsidP="00F44607">
            <w:pPr>
              <w:ind w:firstLine="0"/>
              <w:jc w:val="center"/>
              <w:rPr>
                <w:sz w:val="20"/>
              </w:rPr>
            </w:pPr>
            <w:r w:rsidRPr="008F279E">
              <w:rPr>
                <w:rFonts w:ascii="Calibri" w:hAnsi="Calibri"/>
                <w:color w:val="000000"/>
              </w:rPr>
              <w:t>·</w:t>
            </w:r>
          </w:p>
        </w:tc>
      </w:tr>
      <w:tr w:rsidR="00C9403C" w:rsidRPr="008F279E" w14:paraId="6E1D31F2" w14:textId="77777777" w:rsidTr="00851394">
        <w:trPr>
          <w:trHeight w:hRule="exact" w:val="284"/>
          <w:jc w:val="center"/>
        </w:trPr>
        <w:tc>
          <w:tcPr>
            <w:tcW w:w="960" w:type="dxa"/>
            <w:shd w:val="clear" w:color="auto" w:fill="auto"/>
            <w:noWrap/>
            <w:vAlign w:val="bottom"/>
            <w:hideMark/>
          </w:tcPr>
          <w:p w14:paraId="036786AD" w14:textId="77777777" w:rsidR="00C9403C" w:rsidRPr="008F279E" w:rsidRDefault="00C9403C" w:rsidP="00F44607">
            <w:pPr>
              <w:ind w:firstLine="0"/>
              <w:jc w:val="center"/>
              <w:rPr>
                <w:sz w:val="20"/>
              </w:rPr>
            </w:pPr>
            <w:r w:rsidRPr="008F279E">
              <w:rPr>
                <w:rFonts w:ascii="Calibri" w:hAnsi="Calibri"/>
                <w:sz w:val="20"/>
              </w:rPr>
              <w:t>·</w:t>
            </w:r>
          </w:p>
        </w:tc>
        <w:tc>
          <w:tcPr>
            <w:tcW w:w="1068" w:type="dxa"/>
            <w:shd w:val="clear" w:color="auto" w:fill="auto"/>
            <w:noWrap/>
            <w:vAlign w:val="bottom"/>
            <w:hideMark/>
          </w:tcPr>
          <w:p w14:paraId="35A6463B" w14:textId="77777777" w:rsidR="00C9403C" w:rsidRPr="008F279E" w:rsidRDefault="00C9403C" w:rsidP="00F44607">
            <w:pPr>
              <w:ind w:firstLine="0"/>
              <w:jc w:val="center"/>
              <w:rPr>
                <w:sz w:val="20"/>
              </w:rPr>
            </w:pPr>
            <w:r w:rsidRPr="008F279E">
              <w:rPr>
                <w:rFonts w:ascii="Calibri" w:hAnsi="Calibri"/>
                <w:sz w:val="20"/>
              </w:rPr>
              <w:t>·</w:t>
            </w:r>
          </w:p>
        </w:tc>
        <w:tc>
          <w:tcPr>
            <w:tcW w:w="960" w:type="dxa"/>
            <w:shd w:val="clear" w:color="auto" w:fill="auto"/>
            <w:noWrap/>
            <w:vAlign w:val="bottom"/>
            <w:hideMark/>
          </w:tcPr>
          <w:p w14:paraId="46E125CB" w14:textId="77777777" w:rsidR="00C9403C" w:rsidRPr="008F279E" w:rsidRDefault="00C9403C" w:rsidP="00F44607">
            <w:pPr>
              <w:ind w:firstLine="0"/>
              <w:jc w:val="center"/>
              <w:rPr>
                <w:sz w:val="20"/>
              </w:rPr>
            </w:pPr>
            <w:r w:rsidRPr="008F279E">
              <w:rPr>
                <w:rFonts w:ascii="Calibri" w:hAnsi="Calibri"/>
                <w:sz w:val="20"/>
              </w:rPr>
              <w:t>·</w:t>
            </w:r>
          </w:p>
        </w:tc>
        <w:tc>
          <w:tcPr>
            <w:tcW w:w="960" w:type="dxa"/>
            <w:shd w:val="clear" w:color="auto" w:fill="auto"/>
            <w:noWrap/>
            <w:vAlign w:val="bottom"/>
            <w:hideMark/>
          </w:tcPr>
          <w:p w14:paraId="4673A6DA" w14:textId="77777777" w:rsidR="00C9403C" w:rsidRPr="008F279E" w:rsidRDefault="00C9403C" w:rsidP="00F44607">
            <w:pPr>
              <w:ind w:firstLine="0"/>
              <w:jc w:val="center"/>
              <w:rPr>
                <w:sz w:val="20"/>
              </w:rPr>
            </w:pPr>
            <w:r w:rsidRPr="008F279E">
              <w:rPr>
                <w:rFonts w:ascii="Calibri" w:hAnsi="Calibri"/>
                <w:sz w:val="20"/>
              </w:rPr>
              <w:t>·</w:t>
            </w:r>
          </w:p>
        </w:tc>
        <w:tc>
          <w:tcPr>
            <w:tcW w:w="1275" w:type="dxa"/>
            <w:shd w:val="clear" w:color="auto" w:fill="auto"/>
            <w:noWrap/>
            <w:vAlign w:val="bottom"/>
            <w:hideMark/>
          </w:tcPr>
          <w:p w14:paraId="5DD4C552" w14:textId="77777777" w:rsidR="00C9403C" w:rsidRPr="008F279E" w:rsidRDefault="00C9403C" w:rsidP="00F44607">
            <w:pPr>
              <w:ind w:firstLine="0"/>
              <w:jc w:val="center"/>
              <w:rPr>
                <w:sz w:val="20"/>
              </w:rPr>
            </w:pPr>
            <w:r w:rsidRPr="008F279E">
              <w:rPr>
                <w:rFonts w:ascii="Calibri" w:hAnsi="Calibri"/>
                <w:sz w:val="20"/>
              </w:rPr>
              <w:t>·</w:t>
            </w:r>
          </w:p>
        </w:tc>
        <w:tc>
          <w:tcPr>
            <w:tcW w:w="1364" w:type="dxa"/>
            <w:shd w:val="clear" w:color="auto" w:fill="auto"/>
            <w:noWrap/>
            <w:vAlign w:val="bottom"/>
            <w:hideMark/>
          </w:tcPr>
          <w:p w14:paraId="46A2C99C" w14:textId="77777777" w:rsidR="00C9403C" w:rsidRPr="008F279E" w:rsidRDefault="00C9403C" w:rsidP="00F44607">
            <w:pPr>
              <w:ind w:firstLine="0"/>
              <w:jc w:val="center"/>
              <w:rPr>
                <w:sz w:val="20"/>
              </w:rPr>
            </w:pPr>
            <w:r w:rsidRPr="008F279E">
              <w:rPr>
                <w:rFonts w:ascii="Calibri" w:hAnsi="Calibri"/>
                <w:sz w:val="20"/>
              </w:rPr>
              <w:t>·</w:t>
            </w:r>
          </w:p>
        </w:tc>
      </w:tr>
      <w:tr w:rsidR="00C9403C" w:rsidRPr="008F279E" w14:paraId="6261BE6C" w14:textId="77777777" w:rsidTr="00851394">
        <w:trPr>
          <w:trHeight w:hRule="exact" w:val="284"/>
          <w:jc w:val="center"/>
        </w:trPr>
        <w:tc>
          <w:tcPr>
            <w:tcW w:w="960" w:type="dxa"/>
            <w:shd w:val="clear" w:color="auto" w:fill="auto"/>
            <w:noWrap/>
            <w:vAlign w:val="bottom"/>
            <w:hideMark/>
          </w:tcPr>
          <w:p w14:paraId="71120DAB"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Exptal</w:t>
            </w:r>
          </w:p>
        </w:tc>
        <w:tc>
          <w:tcPr>
            <w:tcW w:w="1068" w:type="dxa"/>
            <w:shd w:val="clear" w:color="auto" w:fill="auto"/>
            <w:noWrap/>
            <w:vAlign w:val="bottom"/>
            <w:hideMark/>
          </w:tcPr>
          <w:p w14:paraId="5CA34398"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21</w:t>
            </w:r>
          </w:p>
        </w:tc>
        <w:tc>
          <w:tcPr>
            <w:tcW w:w="960" w:type="dxa"/>
            <w:shd w:val="clear" w:color="auto" w:fill="auto"/>
            <w:noWrap/>
            <w:vAlign w:val="bottom"/>
            <w:hideMark/>
          </w:tcPr>
          <w:p w14:paraId="7E64FC66"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Male</w:t>
            </w:r>
          </w:p>
        </w:tc>
        <w:tc>
          <w:tcPr>
            <w:tcW w:w="960" w:type="dxa"/>
            <w:shd w:val="clear" w:color="auto" w:fill="auto"/>
            <w:noWrap/>
            <w:vAlign w:val="bottom"/>
            <w:hideMark/>
          </w:tcPr>
          <w:p w14:paraId="0333E1A0"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4.3</w:t>
            </w:r>
          </w:p>
        </w:tc>
        <w:tc>
          <w:tcPr>
            <w:tcW w:w="1275" w:type="dxa"/>
            <w:shd w:val="clear" w:color="auto" w:fill="auto"/>
            <w:noWrap/>
            <w:vAlign w:val="bottom"/>
          </w:tcPr>
          <w:p w14:paraId="7863614E"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51.5</w:t>
            </w:r>
          </w:p>
        </w:tc>
        <w:tc>
          <w:tcPr>
            <w:tcW w:w="1364" w:type="dxa"/>
            <w:shd w:val="clear" w:color="auto" w:fill="auto"/>
            <w:noWrap/>
            <w:vAlign w:val="bottom"/>
          </w:tcPr>
          <w:p w14:paraId="1798F7A9"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52.4</w:t>
            </w:r>
          </w:p>
        </w:tc>
      </w:tr>
      <w:tr w:rsidR="00C9403C" w:rsidRPr="008F279E" w14:paraId="471073A4" w14:textId="77777777" w:rsidTr="00851394">
        <w:trPr>
          <w:trHeight w:hRule="exact" w:val="284"/>
          <w:jc w:val="center"/>
        </w:trPr>
        <w:tc>
          <w:tcPr>
            <w:tcW w:w="960" w:type="dxa"/>
            <w:shd w:val="clear" w:color="auto" w:fill="auto"/>
            <w:noWrap/>
            <w:vAlign w:val="bottom"/>
            <w:hideMark/>
          </w:tcPr>
          <w:p w14:paraId="5AD31FA2"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Exptal</w:t>
            </w:r>
          </w:p>
        </w:tc>
        <w:tc>
          <w:tcPr>
            <w:tcW w:w="1068" w:type="dxa"/>
            <w:shd w:val="clear" w:color="auto" w:fill="auto"/>
            <w:noWrap/>
            <w:vAlign w:val="bottom"/>
            <w:hideMark/>
          </w:tcPr>
          <w:p w14:paraId="707160FE"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22</w:t>
            </w:r>
          </w:p>
        </w:tc>
        <w:tc>
          <w:tcPr>
            <w:tcW w:w="960" w:type="dxa"/>
            <w:shd w:val="clear" w:color="auto" w:fill="auto"/>
            <w:noWrap/>
            <w:vAlign w:val="bottom"/>
            <w:hideMark/>
          </w:tcPr>
          <w:p w14:paraId="48A2D3A1"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Female</w:t>
            </w:r>
          </w:p>
        </w:tc>
        <w:tc>
          <w:tcPr>
            <w:tcW w:w="960" w:type="dxa"/>
            <w:shd w:val="clear" w:color="auto" w:fill="auto"/>
            <w:noWrap/>
            <w:vAlign w:val="bottom"/>
            <w:hideMark/>
          </w:tcPr>
          <w:p w14:paraId="299D9BEF"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1.1</w:t>
            </w:r>
          </w:p>
        </w:tc>
        <w:tc>
          <w:tcPr>
            <w:tcW w:w="1275" w:type="dxa"/>
            <w:shd w:val="clear" w:color="auto" w:fill="auto"/>
            <w:noWrap/>
            <w:vAlign w:val="bottom"/>
            <w:hideMark/>
          </w:tcPr>
          <w:p w14:paraId="1E73EE80"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36.4</w:t>
            </w:r>
          </w:p>
        </w:tc>
        <w:tc>
          <w:tcPr>
            <w:tcW w:w="1364" w:type="dxa"/>
            <w:shd w:val="clear" w:color="auto" w:fill="auto"/>
            <w:noWrap/>
            <w:vAlign w:val="bottom"/>
            <w:hideMark/>
          </w:tcPr>
          <w:p w14:paraId="609173B3"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41.0</w:t>
            </w:r>
          </w:p>
        </w:tc>
      </w:tr>
      <w:tr w:rsidR="00C9403C" w:rsidRPr="008F279E" w14:paraId="5DDC29D9" w14:textId="77777777" w:rsidTr="00851394">
        <w:trPr>
          <w:trHeight w:hRule="exact" w:val="284"/>
          <w:jc w:val="center"/>
        </w:trPr>
        <w:tc>
          <w:tcPr>
            <w:tcW w:w="960" w:type="dxa"/>
            <w:shd w:val="clear" w:color="auto" w:fill="auto"/>
            <w:noWrap/>
            <w:vAlign w:val="bottom"/>
            <w:hideMark/>
          </w:tcPr>
          <w:p w14:paraId="5D313DB5"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Exptal</w:t>
            </w:r>
          </w:p>
        </w:tc>
        <w:tc>
          <w:tcPr>
            <w:tcW w:w="1068" w:type="dxa"/>
            <w:shd w:val="clear" w:color="auto" w:fill="auto"/>
            <w:noWrap/>
            <w:vAlign w:val="bottom"/>
            <w:hideMark/>
          </w:tcPr>
          <w:p w14:paraId="45192E82"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23</w:t>
            </w:r>
          </w:p>
        </w:tc>
        <w:tc>
          <w:tcPr>
            <w:tcW w:w="960" w:type="dxa"/>
            <w:shd w:val="clear" w:color="auto" w:fill="auto"/>
            <w:noWrap/>
            <w:vAlign w:val="bottom"/>
            <w:hideMark/>
          </w:tcPr>
          <w:p w14:paraId="7219FE53"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Male</w:t>
            </w:r>
          </w:p>
        </w:tc>
        <w:tc>
          <w:tcPr>
            <w:tcW w:w="960" w:type="dxa"/>
            <w:shd w:val="clear" w:color="auto" w:fill="auto"/>
            <w:noWrap/>
            <w:vAlign w:val="bottom"/>
            <w:hideMark/>
          </w:tcPr>
          <w:p w14:paraId="6A3EB2D5"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0.3</w:t>
            </w:r>
          </w:p>
        </w:tc>
        <w:tc>
          <w:tcPr>
            <w:tcW w:w="1275" w:type="dxa"/>
            <w:shd w:val="clear" w:color="auto" w:fill="auto"/>
            <w:noWrap/>
            <w:vAlign w:val="bottom"/>
          </w:tcPr>
          <w:p w14:paraId="025F78D0"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43.6</w:t>
            </w:r>
          </w:p>
        </w:tc>
        <w:tc>
          <w:tcPr>
            <w:tcW w:w="1364" w:type="dxa"/>
            <w:shd w:val="clear" w:color="auto" w:fill="auto"/>
            <w:noWrap/>
            <w:vAlign w:val="bottom"/>
          </w:tcPr>
          <w:p w14:paraId="23AA7877"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45.8</w:t>
            </w:r>
          </w:p>
        </w:tc>
      </w:tr>
      <w:tr w:rsidR="00C9403C" w:rsidRPr="008F279E" w14:paraId="31F18F4B" w14:textId="77777777" w:rsidTr="00851394">
        <w:trPr>
          <w:trHeight w:hRule="exact" w:val="284"/>
          <w:jc w:val="center"/>
        </w:trPr>
        <w:tc>
          <w:tcPr>
            <w:tcW w:w="960" w:type="dxa"/>
            <w:shd w:val="clear" w:color="auto" w:fill="auto"/>
            <w:noWrap/>
            <w:vAlign w:val="bottom"/>
            <w:hideMark/>
          </w:tcPr>
          <w:p w14:paraId="623E58A6" w14:textId="77777777" w:rsidR="00C9403C" w:rsidRPr="008F279E" w:rsidRDefault="00C9403C" w:rsidP="00F44607">
            <w:pPr>
              <w:ind w:firstLine="0"/>
              <w:jc w:val="center"/>
              <w:rPr>
                <w:rFonts w:ascii="Calibri" w:hAnsi="Calibri"/>
                <w:color w:val="000000"/>
              </w:rPr>
            </w:pPr>
            <w:r w:rsidRPr="008F279E">
              <w:rPr>
                <w:rFonts w:ascii="Calibri" w:hAnsi="Calibri"/>
                <w:color w:val="000000"/>
              </w:rPr>
              <w:t>·</w:t>
            </w:r>
          </w:p>
        </w:tc>
        <w:tc>
          <w:tcPr>
            <w:tcW w:w="1068" w:type="dxa"/>
            <w:shd w:val="clear" w:color="auto" w:fill="auto"/>
            <w:noWrap/>
            <w:vAlign w:val="bottom"/>
            <w:hideMark/>
          </w:tcPr>
          <w:p w14:paraId="0CDBCAF3" w14:textId="77777777" w:rsidR="00C9403C" w:rsidRPr="008F279E" w:rsidRDefault="00C9403C" w:rsidP="00F44607">
            <w:pPr>
              <w:ind w:firstLine="0"/>
              <w:jc w:val="center"/>
              <w:rPr>
                <w:sz w:val="20"/>
              </w:rPr>
            </w:pPr>
            <w:r w:rsidRPr="008F279E">
              <w:rPr>
                <w:rFonts w:ascii="Calibri" w:hAnsi="Calibri"/>
                <w:color w:val="000000"/>
              </w:rPr>
              <w:t>·</w:t>
            </w:r>
          </w:p>
        </w:tc>
        <w:tc>
          <w:tcPr>
            <w:tcW w:w="960" w:type="dxa"/>
            <w:shd w:val="clear" w:color="auto" w:fill="auto"/>
            <w:noWrap/>
            <w:vAlign w:val="bottom"/>
            <w:hideMark/>
          </w:tcPr>
          <w:p w14:paraId="67057C4E" w14:textId="77777777" w:rsidR="00C9403C" w:rsidRPr="008F279E" w:rsidRDefault="00C9403C" w:rsidP="00F44607">
            <w:pPr>
              <w:ind w:firstLine="0"/>
              <w:jc w:val="center"/>
              <w:rPr>
                <w:sz w:val="20"/>
              </w:rPr>
            </w:pPr>
            <w:r w:rsidRPr="008F279E">
              <w:rPr>
                <w:rFonts w:ascii="Calibri" w:hAnsi="Calibri"/>
                <w:color w:val="000000"/>
              </w:rPr>
              <w:t>·</w:t>
            </w:r>
          </w:p>
        </w:tc>
        <w:tc>
          <w:tcPr>
            <w:tcW w:w="960" w:type="dxa"/>
            <w:shd w:val="clear" w:color="auto" w:fill="auto"/>
            <w:noWrap/>
            <w:vAlign w:val="bottom"/>
            <w:hideMark/>
          </w:tcPr>
          <w:p w14:paraId="587EA6BC" w14:textId="77777777" w:rsidR="00C9403C" w:rsidRPr="008F279E" w:rsidRDefault="00C9403C" w:rsidP="00F44607">
            <w:pPr>
              <w:ind w:firstLine="0"/>
              <w:jc w:val="center"/>
              <w:rPr>
                <w:sz w:val="20"/>
              </w:rPr>
            </w:pPr>
            <w:r w:rsidRPr="008F279E">
              <w:rPr>
                <w:rFonts w:ascii="Calibri" w:hAnsi="Calibri"/>
                <w:color w:val="000000"/>
              </w:rPr>
              <w:t>·</w:t>
            </w:r>
          </w:p>
        </w:tc>
        <w:tc>
          <w:tcPr>
            <w:tcW w:w="1275" w:type="dxa"/>
            <w:shd w:val="clear" w:color="auto" w:fill="auto"/>
            <w:noWrap/>
            <w:vAlign w:val="bottom"/>
            <w:hideMark/>
          </w:tcPr>
          <w:p w14:paraId="0DCF5171" w14:textId="77777777" w:rsidR="00C9403C" w:rsidRPr="008F279E" w:rsidRDefault="00C9403C" w:rsidP="00F44607">
            <w:pPr>
              <w:ind w:firstLine="0"/>
              <w:jc w:val="center"/>
              <w:rPr>
                <w:sz w:val="20"/>
              </w:rPr>
            </w:pPr>
            <w:r w:rsidRPr="008F279E">
              <w:rPr>
                <w:rFonts w:ascii="Calibri" w:hAnsi="Calibri"/>
                <w:color w:val="000000"/>
              </w:rPr>
              <w:t>·</w:t>
            </w:r>
          </w:p>
        </w:tc>
        <w:tc>
          <w:tcPr>
            <w:tcW w:w="1364" w:type="dxa"/>
            <w:shd w:val="clear" w:color="auto" w:fill="auto"/>
            <w:noWrap/>
            <w:vAlign w:val="bottom"/>
            <w:hideMark/>
          </w:tcPr>
          <w:p w14:paraId="6574190A" w14:textId="77777777" w:rsidR="00C9403C" w:rsidRPr="008F279E" w:rsidRDefault="00C9403C" w:rsidP="00F44607">
            <w:pPr>
              <w:ind w:firstLine="0"/>
              <w:jc w:val="center"/>
              <w:rPr>
                <w:sz w:val="20"/>
              </w:rPr>
            </w:pPr>
            <w:r w:rsidRPr="008F279E">
              <w:rPr>
                <w:rFonts w:ascii="Calibri" w:hAnsi="Calibri"/>
                <w:color w:val="000000"/>
              </w:rPr>
              <w:t>·</w:t>
            </w:r>
          </w:p>
        </w:tc>
      </w:tr>
      <w:tr w:rsidR="00C9403C" w:rsidRPr="008F279E" w14:paraId="7E2770A6" w14:textId="77777777" w:rsidTr="00851394">
        <w:trPr>
          <w:trHeight w:hRule="exact" w:val="284"/>
          <w:jc w:val="center"/>
        </w:trPr>
        <w:tc>
          <w:tcPr>
            <w:tcW w:w="960" w:type="dxa"/>
            <w:shd w:val="clear" w:color="auto" w:fill="auto"/>
            <w:noWrap/>
            <w:vAlign w:val="bottom"/>
            <w:hideMark/>
          </w:tcPr>
          <w:p w14:paraId="1B12F0FD" w14:textId="77777777" w:rsidR="00C9403C" w:rsidRPr="008F279E" w:rsidRDefault="00C9403C" w:rsidP="00F44607">
            <w:pPr>
              <w:ind w:firstLine="0"/>
              <w:jc w:val="center"/>
              <w:rPr>
                <w:sz w:val="20"/>
              </w:rPr>
            </w:pPr>
            <w:r w:rsidRPr="008F279E">
              <w:rPr>
                <w:rFonts w:ascii="Calibri" w:hAnsi="Calibri"/>
                <w:sz w:val="20"/>
              </w:rPr>
              <w:t>·</w:t>
            </w:r>
          </w:p>
        </w:tc>
        <w:tc>
          <w:tcPr>
            <w:tcW w:w="1068" w:type="dxa"/>
            <w:shd w:val="clear" w:color="auto" w:fill="auto"/>
            <w:noWrap/>
            <w:vAlign w:val="bottom"/>
            <w:hideMark/>
          </w:tcPr>
          <w:p w14:paraId="40B3CAFD" w14:textId="77777777" w:rsidR="00C9403C" w:rsidRPr="008F279E" w:rsidRDefault="00C9403C" w:rsidP="00F44607">
            <w:pPr>
              <w:ind w:firstLine="0"/>
              <w:jc w:val="center"/>
              <w:rPr>
                <w:sz w:val="20"/>
              </w:rPr>
            </w:pPr>
            <w:r w:rsidRPr="008F279E">
              <w:rPr>
                <w:rFonts w:ascii="Calibri" w:hAnsi="Calibri"/>
                <w:sz w:val="20"/>
              </w:rPr>
              <w:t>·</w:t>
            </w:r>
          </w:p>
        </w:tc>
        <w:tc>
          <w:tcPr>
            <w:tcW w:w="960" w:type="dxa"/>
            <w:shd w:val="clear" w:color="auto" w:fill="auto"/>
            <w:noWrap/>
            <w:vAlign w:val="bottom"/>
            <w:hideMark/>
          </w:tcPr>
          <w:p w14:paraId="4C7F24C6" w14:textId="77777777" w:rsidR="00C9403C" w:rsidRPr="008F279E" w:rsidRDefault="00C9403C" w:rsidP="00F44607">
            <w:pPr>
              <w:ind w:firstLine="0"/>
              <w:jc w:val="center"/>
              <w:rPr>
                <w:sz w:val="20"/>
              </w:rPr>
            </w:pPr>
            <w:r w:rsidRPr="008F279E">
              <w:rPr>
                <w:rFonts w:ascii="Calibri" w:hAnsi="Calibri"/>
                <w:sz w:val="20"/>
              </w:rPr>
              <w:t>·</w:t>
            </w:r>
          </w:p>
        </w:tc>
        <w:tc>
          <w:tcPr>
            <w:tcW w:w="960" w:type="dxa"/>
            <w:shd w:val="clear" w:color="auto" w:fill="auto"/>
            <w:noWrap/>
            <w:vAlign w:val="bottom"/>
            <w:hideMark/>
          </w:tcPr>
          <w:p w14:paraId="44B2AA1A" w14:textId="77777777" w:rsidR="00C9403C" w:rsidRPr="008F279E" w:rsidRDefault="00C9403C" w:rsidP="00F44607">
            <w:pPr>
              <w:ind w:firstLine="0"/>
              <w:jc w:val="center"/>
              <w:rPr>
                <w:sz w:val="20"/>
              </w:rPr>
            </w:pPr>
            <w:r w:rsidRPr="008F279E">
              <w:rPr>
                <w:rFonts w:ascii="Calibri" w:hAnsi="Calibri"/>
                <w:sz w:val="20"/>
              </w:rPr>
              <w:t>·</w:t>
            </w:r>
          </w:p>
        </w:tc>
        <w:tc>
          <w:tcPr>
            <w:tcW w:w="1275" w:type="dxa"/>
            <w:shd w:val="clear" w:color="auto" w:fill="auto"/>
            <w:noWrap/>
            <w:vAlign w:val="bottom"/>
            <w:hideMark/>
          </w:tcPr>
          <w:p w14:paraId="1534900C" w14:textId="77777777" w:rsidR="00C9403C" w:rsidRPr="008F279E" w:rsidRDefault="00C9403C" w:rsidP="00F44607">
            <w:pPr>
              <w:ind w:firstLine="0"/>
              <w:jc w:val="center"/>
              <w:rPr>
                <w:sz w:val="20"/>
              </w:rPr>
            </w:pPr>
            <w:r w:rsidRPr="008F279E">
              <w:rPr>
                <w:rFonts w:ascii="Calibri" w:hAnsi="Calibri"/>
                <w:sz w:val="20"/>
              </w:rPr>
              <w:t>·</w:t>
            </w:r>
          </w:p>
        </w:tc>
        <w:tc>
          <w:tcPr>
            <w:tcW w:w="1364" w:type="dxa"/>
            <w:shd w:val="clear" w:color="auto" w:fill="auto"/>
            <w:noWrap/>
            <w:vAlign w:val="bottom"/>
            <w:hideMark/>
          </w:tcPr>
          <w:p w14:paraId="1C86E5B7" w14:textId="77777777" w:rsidR="00C9403C" w:rsidRPr="008F279E" w:rsidRDefault="00C9403C" w:rsidP="00F44607">
            <w:pPr>
              <w:ind w:firstLine="0"/>
              <w:jc w:val="center"/>
              <w:rPr>
                <w:sz w:val="20"/>
              </w:rPr>
            </w:pPr>
            <w:r w:rsidRPr="008F279E">
              <w:rPr>
                <w:rFonts w:ascii="Calibri" w:hAnsi="Calibri"/>
                <w:sz w:val="20"/>
              </w:rPr>
              <w:t>·</w:t>
            </w:r>
          </w:p>
        </w:tc>
      </w:tr>
    </w:tbl>
    <w:p w14:paraId="3BBE3200" w14:textId="04AE29F3" w:rsidR="000B2078" w:rsidRPr="008F279E" w:rsidRDefault="000B2078" w:rsidP="00851203">
      <w:pPr>
        <w:pStyle w:val="Heading1"/>
      </w:pPr>
      <w:bookmarkStart w:id="2" w:name="_Toc502912994"/>
      <w:r w:rsidRPr="008F279E">
        <w:t xml:space="preserve">Analysis </w:t>
      </w:r>
      <w:r w:rsidR="00D2638C" w:rsidRPr="008F279E">
        <w:t>of</w:t>
      </w:r>
      <w:r w:rsidRPr="008F279E">
        <w:t xml:space="preserve"> single pre- and post-tests</w:t>
      </w:r>
      <w:bookmarkEnd w:id="2"/>
    </w:p>
    <w:p w14:paraId="0A910318" w14:textId="77777777" w:rsidR="000B2078" w:rsidRPr="008F279E" w:rsidRDefault="000B2078" w:rsidP="00EA655D">
      <w:pPr>
        <w:spacing w:after="120"/>
        <w:ind w:firstLine="0"/>
        <w:jc w:val="left"/>
      </w:pPr>
      <w:r w:rsidRPr="008F279E">
        <w:t>A data step is required to create the change scores (VOzmaxDelta) and a dummy variable (xVarExp) for estimating the standard deviation for individual responses. (</w:t>
      </w:r>
      <w:r w:rsidRPr="008F279E">
        <w:rPr>
          <w:i/>
        </w:rPr>
        <w:t>xVar</w:t>
      </w:r>
      <w:r w:rsidRPr="008F279E">
        <w:t xml:space="preserve"> is short for </w:t>
      </w:r>
      <w:r w:rsidRPr="008F279E">
        <w:rPr>
          <w:i/>
        </w:rPr>
        <w:t>extra variance</w:t>
      </w:r>
      <w:r w:rsidRPr="008F279E">
        <w:t>.) Assume the above dataset is called dat1.</w:t>
      </w:r>
    </w:p>
    <w:p w14:paraId="78306211"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data dat2;</w:t>
      </w:r>
    </w:p>
    <w:p w14:paraId="732F28C6"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set dat1;</w:t>
      </w:r>
    </w:p>
    <w:p w14:paraId="733C24D8"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VOzmaxDelta=VO2maxPost-VO2maxPre;</w:t>
      </w:r>
    </w:p>
    <w:p w14:paraId="655E687B"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xVarExp=0;</w:t>
      </w:r>
    </w:p>
    <w:p w14:paraId="71DB13D1"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if Group="Exptal" then xVarExp=1;</w:t>
      </w:r>
    </w:p>
    <w:p w14:paraId="28708F3D" w14:textId="77777777" w:rsidR="000B2078" w:rsidRPr="008F279E" w:rsidRDefault="000B2078" w:rsidP="000B2078"/>
    <w:p w14:paraId="3778FB39" w14:textId="18A5B72A" w:rsidR="000B2078" w:rsidRPr="008F279E" w:rsidRDefault="000B2078" w:rsidP="00EA655D">
      <w:pPr>
        <w:spacing w:after="120"/>
        <w:ind w:firstLine="0"/>
        <w:jc w:val="left"/>
      </w:pPr>
      <w:r w:rsidRPr="008F279E">
        <w:t>Here is the simplest possible mixed model, without any estimation and adjustment for covariates and with default 95% confidence limits:</w:t>
      </w:r>
    </w:p>
    <w:p w14:paraId="374A9160"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proc mixed data=dat2 covtest cl nobound;</w:t>
      </w:r>
    </w:p>
    <w:p w14:paraId="42B7D748"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class Group;</w:t>
      </w:r>
    </w:p>
    <w:p w14:paraId="21CAC2F8"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model VO2maxDelta=Group/ddfm=sat;</w:t>
      </w:r>
    </w:p>
    <w:p w14:paraId="7AA66773"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random xVarExp/subject=SubjectID s cl;</w:t>
      </w:r>
    </w:p>
    <w:p w14:paraId="5CDBB24B"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lsmeans Group/diff cl;</w:t>
      </w:r>
    </w:p>
    <w:p w14:paraId="7353C979" w14:textId="77777777" w:rsidR="000B2078" w:rsidRPr="008F279E" w:rsidRDefault="000B2078" w:rsidP="00D2638C">
      <w:pPr>
        <w:ind w:left="284" w:hanging="284"/>
        <w:jc w:val="left"/>
        <w:rPr>
          <w:rFonts w:ascii="Courier New" w:hAnsi="Courier New" w:cs="Courier New"/>
          <w:sz w:val="20"/>
        </w:rPr>
      </w:pPr>
    </w:p>
    <w:p w14:paraId="0D85D905" w14:textId="4A7DF6EE" w:rsidR="00E43C6B" w:rsidRDefault="00E43C6B" w:rsidP="00EA655D">
      <w:pPr>
        <w:spacing w:after="120"/>
        <w:ind w:firstLine="0"/>
        <w:jc w:val="left"/>
      </w:pPr>
      <w:r w:rsidRPr="008F279E">
        <w:t xml:space="preserve">The </w:t>
      </w:r>
      <w:r w:rsidRPr="008F279E">
        <w:rPr>
          <w:rFonts w:ascii="Courier New" w:hAnsi="Courier New" w:cs="Courier New"/>
        </w:rPr>
        <w:t>nobound</w:t>
      </w:r>
      <w:r w:rsidRPr="008F279E">
        <w:t xml:space="preserve"> in the </w:t>
      </w:r>
      <w:r w:rsidRPr="008F279E">
        <w:rPr>
          <w:rFonts w:ascii="Courier New" w:hAnsi="Courier New" w:cs="Courier New"/>
        </w:rPr>
        <w:t>proc</w:t>
      </w:r>
      <w:r w:rsidRPr="008F279E">
        <w:t xml:space="preserve"> </w:t>
      </w:r>
      <w:r w:rsidRPr="008F279E">
        <w:rPr>
          <w:rFonts w:ascii="Courier New" w:hAnsi="Courier New" w:cs="Courier New"/>
        </w:rPr>
        <w:t>mixed</w:t>
      </w:r>
      <w:r w:rsidRPr="008F279E">
        <w:t xml:space="preserve"> statement is required to allow for negative variance, which is the only way to properly account for the possibility that sampling variation or a ceiling effect or other phenomenon could result in less variation in change scores in the experimental group than in the control group.</w:t>
      </w:r>
      <w:r w:rsidR="00002C84">
        <w:t xml:space="preserve"> The </w:t>
      </w:r>
      <w:r w:rsidR="00002C84">
        <w:rPr>
          <w:rFonts w:ascii="Courier New" w:hAnsi="Courier New" w:cs="Courier New"/>
        </w:rPr>
        <w:t>covtest</w:t>
      </w:r>
      <w:r w:rsidR="00002C84">
        <w:t xml:space="preserve"> and</w:t>
      </w:r>
      <w:r w:rsidR="00002C84">
        <w:t xml:space="preserve"> </w:t>
      </w:r>
      <w:r w:rsidR="00002C84" w:rsidRPr="00002C84">
        <w:rPr>
          <w:rFonts w:ascii="Courier New" w:hAnsi="Courier New" w:cs="Courier New"/>
        </w:rPr>
        <w:t>cl</w:t>
      </w:r>
      <w:r w:rsidR="00002C84">
        <w:t xml:space="preserve"> result in output of estimates of the random-effect variances and their confidence limits.</w:t>
      </w:r>
    </w:p>
    <w:p w14:paraId="3ACB87D0" w14:textId="2412C2D4" w:rsidR="00002C84" w:rsidRPr="008F279E" w:rsidRDefault="00002C84" w:rsidP="00EA655D">
      <w:pPr>
        <w:spacing w:after="120"/>
        <w:ind w:firstLine="0"/>
        <w:jc w:val="left"/>
      </w:pPr>
      <w:r>
        <w:t xml:space="preserve">The </w:t>
      </w:r>
      <w:r w:rsidRPr="00002C84">
        <w:rPr>
          <w:rFonts w:ascii="Courier New" w:hAnsi="Courier New" w:cs="Courier New"/>
        </w:rPr>
        <w:t>ddfm=sat</w:t>
      </w:r>
      <w:r>
        <w:t xml:space="preserve"> option in the </w:t>
      </w:r>
      <w:r w:rsidRPr="00002C84">
        <w:rPr>
          <w:rFonts w:ascii="Courier New" w:hAnsi="Courier New" w:cs="Courier New"/>
        </w:rPr>
        <w:t>model</w:t>
      </w:r>
      <w:r>
        <w:t xml:space="preserve"> statement sets the denominator degrees of freedom to the Satterthwaite value. SAS should have made this the default.</w:t>
      </w:r>
    </w:p>
    <w:p w14:paraId="048CA81E" w14:textId="0FF272AC" w:rsidR="000B2078" w:rsidRPr="008F279E" w:rsidRDefault="000B2078" w:rsidP="00EA655D">
      <w:pPr>
        <w:spacing w:after="120"/>
        <w:ind w:firstLine="0"/>
        <w:jc w:val="left"/>
      </w:pPr>
      <w:r w:rsidRPr="008F279E">
        <w:t xml:space="preserve">The </w:t>
      </w:r>
      <w:r w:rsidRPr="008F279E">
        <w:rPr>
          <w:rFonts w:ascii="Courier New" w:hAnsi="Courier New" w:cs="Courier New"/>
        </w:rPr>
        <w:t>random</w:t>
      </w:r>
      <w:r w:rsidRPr="008F279E">
        <w:t xml:space="preserve"> statement is equivalent to, and can be replaced by,</w:t>
      </w:r>
      <w:r w:rsidR="00D2638C" w:rsidRPr="008F279E">
        <w:t xml:space="preserve"> </w:t>
      </w:r>
      <w:r w:rsidRPr="008F279E">
        <w:rPr>
          <w:rFonts w:ascii="Courier New" w:hAnsi="Courier New" w:cs="Courier New"/>
        </w:rPr>
        <w:t>random xVarExp*SubjectID</w:t>
      </w:r>
      <w:r w:rsidRPr="008F279E">
        <w:rPr>
          <w:rFonts w:ascii="Courier New" w:hAnsi="Courier New" w:cs="Courier New"/>
          <w:sz w:val="20"/>
        </w:rPr>
        <w:t xml:space="preserve">, </w:t>
      </w:r>
      <w:r w:rsidRPr="008F279E">
        <w:t xml:space="preserve">from which it is perhaps easier to see that the change score for each subject in the experimental group has a unique value additional to the residual (which is estimated by default). </w:t>
      </w:r>
      <w:r w:rsidR="00B67C7A" w:rsidRPr="008F279E">
        <w:t xml:space="preserve">The options </w:t>
      </w:r>
      <w:r w:rsidR="00B67C7A" w:rsidRPr="008F279E">
        <w:rPr>
          <w:rFonts w:ascii="Courier New" w:hAnsi="Courier New" w:cs="Courier New"/>
          <w:sz w:val="20"/>
        </w:rPr>
        <w:t>s cl</w:t>
      </w:r>
      <w:r w:rsidR="00B67C7A" w:rsidRPr="008F279E">
        <w:t xml:space="preserve"> in the </w:t>
      </w:r>
      <w:r w:rsidR="00B67C7A" w:rsidRPr="008F279E">
        <w:rPr>
          <w:rFonts w:ascii="Courier New" w:hAnsi="Courier New" w:cs="Courier New"/>
        </w:rPr>
        <w:t>random</w:t>
      </w:r>
      <w:r w:rsidR="00B67C7A" w:rsidRPr="008F279E">
        <w:t xml:space="preserve"> statement provide the "solution" for the random effect: the response of each individual (to which the mean effect must be added), with confidence limits. </w:t>
      </w:r>
      <w:r w:rsidRPr="008F279E">
        <w:t>The output from Proc Mixed shows a variance and confidence limits for xVarEx</w:t>
      </w:r>
      <w:r w:rsidR="00D2638C" w:rsidRPr="008F279E">
        <w:t>p.</w:t>
      </w:r>
      <w:r w:rsidRPr="008F279E">
        <w:t xml:space="preserve"> These have to be processed to SD</w:t>
      </w:r>
      <w:r w:rsidR="00885A10" w:rsidRPr="008F279E">
        <w:t xml:space="preserve"> by changing the sign of any negative values before taking the square root, then making the resulting SD negative</w:t>
      </w:r>
      <w:r w:rsidRPr="008F279E">
        <w:t>.</w:t>
      </w:r>
    </w:p>
    <w:p w14:paraId="231A34D5" w14:textId="1602ABC4" w:rsidR="000B2078" w:rsidRPr="008F279E" w:rsidRDefault="000B2078" w:rsidP="00EA655D">
      <w:pPr>
        <w:spacing w:after="120"/>
        <w:ind w:firstLine="0"/>
        <w:jc w:val="left"/>
      </w:pPr>
      <w:r w:rsidRPr="008F279E">
        <w:t>When accounting for numeric modifiers, it simplifies programming to rescale their means to 0 and their SD to 0.5 within each gender:</w:t>
      </w:r>
    </w:p>
    <w:p w14:paraId="3F69901E"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proc sort data=dat2;</w:t>
      </w:r>
    </w:p>
    <w:p w14:paraId="4FCAA657"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by Gender;</w:t>
      </w:r>
    </w:p>
    <w:p w14:paraId="2C5C3079" w14:textId="77777777" w:rsidR="000B2078" w:rsidRPr="008F279E" w:rsidRDefault="000B2078" w:rsidP="00D2638C">
      <w:pPr>
        <w:ind w:left="284" w:hanging="284"/>
        <w:jc w:val="left"/>
        <w:rPr>
          <w:rFonts w:ascii="Courier New" w:hAnsi="Courier New" w:cs="Courier New"/>
          <w:sz w:val="20"/>
        </w:rPr>
      </w:pPr>
    </w:p>
    <w:p w14:paraId="67BC55C4"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proc standard data=dat2 mean=0 std=0.5 out=dat3;</w:t>
      </w:r>
    </w:p>
    <w:p w14:paraId="3F3328CE"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var VO2maxPre X;</w:t>
      </w:r>
    </w:p>
    <w:p w14:paraId="28B13031"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by Gender;</w:t>
      </w:r>
    </w:p>
    <w:p w14:paraId="30929AF9"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 xml:space="preserve"> </w:t>
      </w:r>
    </w:p>
    <w:p w14:paraId="03500DC4" w14:textId="0AD956E4" w:rsidR="000B2078" w:rsidRPr="008F279E" w:rsidRDefault="00F975FD" w:rsidP="00EA655D">
      <w:pPr>
        <w:spacing w:after="120"/>
        <w:ind w:firstLine="0"/>
        <w:jc w:val="left"/>
      </w:pPr>
      <w:r w:rsidRPr="008F279E">
        <w:t xml:space="preserve">In </w:t>
      </w:r>
      <w:r w:rsidR="002A7E94" w:rsidRPr="008F279E">
        <w:t>the remaining</w:t>
      </w:r>
      <w:r w:rsidRPr="008F279E">
        <w:t xml:space="preserve"> code</w:t>
      </w:r>
      <w:r w:rsidR="002A7E94" w:rsidRPr="008F279E">
        <w:t>,</w:t>
      </w:r>
      <w:r w:rsidRPr="008F279E">
        <w:t xml:space="preserve"> I have inserted a line break before most option slashes (/), so that the lines of code wrap reasonably well when </w:t>
      </w:r>
      <w:r w:rsidR="008F279E" w:rsidRPr="008F279E">
        <w:t xml:space="preserve">this article is </w:t>
      </w:r>
      <w:r w:rsidRPr="008F279E">
        <w:t>viewed in a</w:t>
      </w:r>
      <w:r w:rsidR="002A7E94" w:rsidRPr="008F279E">
        <w:t xml:space="preserve"> browser. SAS </w:t>
      </w:r>
      <w:r w:rsidR="00B67C7A" w:rsidRPr="008F279E">
        <w:t>treats</w:t>
      </w:r>
      <w:r w:rsidR="002A7E94" w:rsidRPr="008F279E">
        <w:t xml:space="preserve"> such line breaks and oth</w:t>
      </w:r>
      <w:r w:rsidR="006B1B7E" w:rsidRPr="008F279E">
        <w:t>er invisible punctuation</w:t>
      </w:r>
      <w:r w:rsidR="00B67C7A" w:rsidRPr="008F279E">
        <w:t xml:space="preserve"> as spaces</w:t>
      </w:r>
      <w:r w:rsidR="006B1B7E" w:rsidRPr="008F279E">
        <w:t>. Note</w:t>
      </w:r>
      <w:r w:rsidR="002A7E94" w:rsidRPr="008F279E">
        <w:t xml:space="preserve"> that SAS Studio cannot read smart quotes (‘…’ and “…”), so if you are writing code in Microsoft Word for pasting into th</w:t>
      </w:r>
      <w:r w:rsidR="006B1B7E" w:rsidRPr="008F279E">
        <w:t>e code page in Studio, turn off smart quotes</w:t>
      </w:r>
      <w:r w:rsidR="002A7E94" w:rsidRPr="008F279E">
        <w:t>.</w:t>
      </w:r>
    </w:p>
    <w:p w14:paraId="48F4B258" w14:textId="7F84454E" w:rsidR="002A7E94" w:rsidRPr="008F279E" w:rsidRDefault="002A7E94" w:rsidP="00EA655D">
      <w:pPr>
        <w:spacing w:after="120"/>
        <w:ind w:firstLine="0"/>
        <w:jc w:val="left"/>
      </w:pPr>
      <w:r w:rsidRPr="008F279E">
        <w:t xml:space="preserve">Here is the mixed model that analyzes the change scores, after specification of a macro variable to define </w:t>
      </w:r>
      <w:r w:rsidR="00F44607" w:rsidRPr="008F279E">
        <w:t>a</w:t>
      </w:r>
      <w:r w:rsidRPr="008F279E">
        <w:t xml:space="preserve"> </w:t>
      </w:r>
      <w:r w:rsidR="00F44607" w:rsidRPr="008F279E">
        <w:t xml:space="preserve">90% </w:t>
      </w:r>
      <w:r w:rsidRPr="008F279E">
        <w:t xml:space="preserve">level of confidence. It includes </w:t>
      </w:r>
      <w:r w:rsidRPr="008F279E">
        <w:rPr>
          <w:rFonts w:ascii="Courier New" w:hAnsi="Courier New" w:cs="Courier New"/>
        </w:rPr>
        <w:t>ods</w:t>
      </w:r>
      <w:r w:rsidRPr="008F279E">
        <w:t xml:space="preserve"> statements to suppress the usual output from Proc Mixed and to output the results as datasets for subsequent processing (not shown). </w:t>
      </w:r>
    </w:p>
    <w:p w14:paraId="312CBA5F"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%let alpha=0.1; *90% confidence intervals;</w:t>
      </w:r>
    </w:p>
    <w:p w14:paraId="1BF6A1C3"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ods select none; *for running in SAS Studio;</w:t>
      </w:r>
    </w:p>
    <w:p w14:paraId="5FA878C0"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ods listing close; *for running in the main SAS package;</w:t>
      </w:r>
    </w:p>
    <w:p w14:paraId="5D2D3F74" w14:textId="77777777" w:rsidR="000B2078" w:rsidRPr="008F279E" w:rsidRDefault="000B2078" w:rsidP="00D2638C">
      <w:pPr>
        <w:ind w:left="284" w:hanging="284"/>
        <w:jc w:val="left"/>
        <w:rPr>
          <w:rFonts w:ascii="Courier New" w:hAnsi="Courier New" w:cs="Courier New"/>
          <w:sz w:val="20"/>
        </w:rPr>
      </w:pPr>
    </w:p>
    <w:p w14:paraId="2BE83FF3"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proc mixed data=dat3 covtest cl alpha=&amp;alpha nobound;</w:t>
      </w:r>
    </w:p>
    <w:p w14:paraId="07EA1BF5"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class Group Gender;</w:t>
      </w:r>
    </w:p>
    <w:p w14:paraId="01F4C7B9" w14:textId="4B2D971D"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model VO2maxDelta=Group Group*VO2maxPre Group*X Group*Gender</w:t>
      </w:r>
      <w:r w:rsidR="00D2638C" w:rsidRPr="008F279E">
        <w:rPr>
          <w:rFonts w:ascii="Courier New" w:hAnsi="Courier New" w:cs="Courier New"/>
          <w:sz w:val="20"/>
        </w:rPr>
        <w:br/>
      </w:r>
      <w:r w:rsidRPr="008F279E">
        <w:rPr>
          <w:rFonts w:ascii="Courier New" w:hAnsi="Courier New" w:cs="Courier New"/>
          <w:sz w:val="20"/>
        </w:rPr>
        <w:t>/ddfm=sat residual</w:t>
      </w:r>
      <w:r w:rsidR="00002C84">
        <w:rPr>
          <w:rFonts w:ascii="Courier New" w:hAnsi="Courier New" w:cs="Courier New"/>
          <w:sz w:val="20"/>
        </w:rPr>
        <w:t xml:space="preserve"> outp=pred</w:t>
      </w:r>
      <w:r w:rsidRPr="008F279E">
        <w:rPr>
          <w:rFonts w:ascii="Courier New" w:hAnsi="Courier New" w:cs="Courier New"/>
          <w:sz w:val="20"/>
        </w:rPr>
        <w:t xml:space="preserve"> noint;</w:t>
      </w:r>
    </w:p>
    <w:p w14:paraId="269EC0FA" w14:textId="3CC5E026"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random xVarExp</w:t>
      </w:r>
      <w:r w:rsidR="00D2638C" w:rsidRPr="008F279E">
        <w:rPr>
          <w:rFonts w:ascii="Courier New" w:hAnsi="Courier New" w:cs="Courier New"/>
          <w:sz w:val="20"/>
        </w:rPr>
        <w:br/>
      </w:r>
      <w:r w:rsidRPr="008F279E">
        <w:rPr>
          <w:rFonts w:ascii="Courier New" w:hAnsi="Courier New" w:cs="Courier New"/>
          <w:sz w:val="20"/>
        </w:rPr>
        <w:t>/subject=SubjectID s cl alpha=&amp;alpha;</w:t>
      </w:r>
    </w:p>
    <w:p w14:paraId="335DF637" w14:textId="74C02D2A"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lsmeans Group*Gender</w:t>
      </w:r>
      <w:r w:rsidR="00D2638C" w:rsidRPr="008F279E">
        <w:rPr>
          <w:rFonts w:ascii="Courier New" w:hAnsi="Courier New" w:cs="Courier New"/>
          <w:sz w:val="20"/>
        </w:rPr>
        <w:br/>
        <w:t>/</w:t>
      </w:r>
      <w:r w:rsidRPr="008F279E">
        <w:rPr>
          <w:rFonts w:ascii="Courier New" w:hAnsi="Courier New" w:cs="Courier New"/>
          <w:sz w:val="20"/>
        </w:rPr>
        <w:t>diff=control('Control' 'Male') alpha=&amp;alpha;</w:t>
      </w:r>
    </w:p>
    <w:p w14:paraId="36BB59B9" w14:textId="6A6836C1"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lsmeans Group*Gender</w:t>
      </w:r>
      <w:r w:rsidR="00D2638C" w:rsidRPr="008F279E">
        <w:rPr>
          <w:rFonts w:ascii="Courier New" w:hAnsi="Courier New" w:cs="Courier New"/>
          <w:sz w:val="20"/>
        </w:rPr>
        <w:br/>
        <w:t>/</w:t>
      </w:r>
      <w:r w:rsidRPr="008F279E">
        <w:rPr>
          <w:rFonts w:ascii="Courier New" w:hAnsi="Courier New" w:cs="Courier New"/>
          <w:sz w:val="20"/>
        </w:rPr>
        <w:t>diff=control('Control' 'Female') alpha=&amp;alpha;</w:t>
      </w:r>
    </w:p>
    <w:p w14:paraId="4C6DDB75"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estimate "Effect of 2SD of VO2maxPre:";</w:t>
      </w:r>
    </w:p>
    <w:p w14:paraId="2D88FBC2" w14:textId="75575643"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estimate "  Control 2SD of VO2maxPre" Group*VO2maxPre 1 0</w:t>
      </w:r>
      <w:r w:rsidR="00D2638C" w:rsidRPr="008F279E">
        <w:rPr>
          <w:rFonts w:ascii="Courier New" w:hAnsi="Courier New" w:cs="Courier New"/>
          <w:sz w:val="20"/>
        </w:rPr>
        <w:br/>
        <w:t>/</w:t>
      </w:r>
      <w:r w:rsidRPr="008F279E">
        <w:rPr>
          <w:rFonts w:ascii="Courier New" w:hAnsi="Courier New" w:cs="Courier New"/>
          <w:sz w:val="20"/>
        </w:rPr>
        <w:t>cl alpha=&amp;alpha;</w:t>
      </w:r>
    </w:p>
    <w:p w14:paraId="7B2F1CA9" w14:textId="2357B651"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estimate "  Exptal 2SD of VO2maxPre" Group*VO2maxPre 0 1</w:t>
      </w:r>
      <w:r w:rsidR="00D2638C" w:rsidRPr="008F279E">
        <w:rPr>
          <w:rFonts w:ascii="Courier New" w:hAnsi="Courier New" w:cs="Courier New"/>
          <w:sz w:val="20"/>
        </w:rPr>
        <w:br/>
        <w:t>/</w:t>
      </w:r>
      <w:r w:rsidRPr="008F279E">
        <w:rPr>
          <w:rFonts w:ascii="Courier New" w:hAnsi="Courier New" w:cs="Courier New"/>
          <w:sz w:val="20"/>
        </w:rPr>
        <w:t>cl alpha=&amp;alpha;</w:t>
      </w:r>
    </w:p>
    <w:p w14:paraId="0C5E3E82" w14:textId="30013E36"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estimate "  Expt-Cont 2SD of VO2maxPre" Group*VO2maxPre -1 1</w:t>
      </w:r>
      <w:r w:rsidR="00D2638C" w:rsidRPr="008F279E">
        <w:rPr>
          <w:rFonts w:ascii="Courier New" w:hAnsi="Courier New" w:cs="Courier New"/>
          <w:sz w:val="20"/>
        </w:rPr>
        <w:br/>
        <w:t>/</w:t>
      </w:r>
      <w:r w:rsidRPr="008F279E">
        <w:rPr>
          <w:rFonts w:ascii="Courier New" w:hAnsi="Courier New" w:cs="Courier New"/>
          <w:sz w:val="20"/>
        </w:rPr>
        <w:t>cl alpha=&amp;alpha;</w:t>
      </w:r>
    </w:p>
    <w:p w14:paraId="1690AFD6"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estimate "Effect of 2SD of X:";</w:t>
      </w:r>
    </w:p>
    <w:p w14:paraId="47B65778" w14:textId="1B289A88"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estimate "  Control 2SD of X" Group*X 1 0</w:t>
      </w:r>
      <w:r w:rsidR="00D2638C" w:rsidRPr="008F279E">
        <w:rPr>
          <w:rFonts w:ascii="Courier New" w:hAnsi="Courier New" w:cs="Courier New"/>
          <w:sz w:val="20"/>
        </w:rPr>
        <w:br/>
        <w:t>/</w:t>
      </w:r>
      <w:r w:rsidRPr="008F279E">
        <w:rPr>
          <w:rFonts w:ascii="Courier New" w:hAnsi="Courier New" w:cs="Courier New"/>
          <w:sz w:val="20"/>
        </w:rPr>
        <w:t>cl alpha=&amp;alpha;</w:t>
      </w:r>
    </w:p>
    <w:p w14:paraId="39466F4F" w14:textId="12C931C0"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estimate "  Exptal 2SD of X" Group*X 0 1</w:t>
      </w:r>
      <w:r w:rsidR="00D2638C" w:rsidRPr="008F279E">
        <w:rPr>
          <w:rFonts w:ascii="Courier New" w:hAnsi="Courier New" w:cs="Courier New"/>
          <w:sz w:val="20"/>
        </w:rPr>
        <w:br/>
        <w:t>/</w:t>
      </w:r>
      <w:r w:rsidRPr="008F279E">
        <w:rPr>
          <w:rFonts w:ascii="Courier New" w:hAnsi="Courier New" w:cs="Courier New"/>
          <w:sz w:val="20"/>
        </w:rPr>
        <w:t>cl alpha=&amp;alpha;</w:t>
      </w:r>
    </w:p>
    <w:p w14:paraId="5E2905EF" w14:textId="7940F0BD"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estimate "  Expt-Cont 2SD of X" Group*X -1 1</w:t>
      </w:r>
      <w:r w:rsidR="00D2638C" w:rsidRPr="008F279E">
        <w:rPr>
          <w:rFonts w:ascii="Courier New" w:hAnsi="Courier New" w:cs="Courier New"/>
          <w:sz w:val="20"/>
        </w:rPr>
        <w:br/>
        <w:t>/</w:t>
      </w:r>
      <w:r w:rsidRPr="008F279E">
        <w:rPr>
          <w:rFonts w:ascii="Courier New" w:hAnsi="Courier New" w:cs="Courier New"/>
          <w:sz w:val="20"/>
        </w:rPr>
        <w:t>cl alpha=&amp;alpha;</w:t>
      </w:r>
    </w:p>
    <w:p w14:paraId="66D592AA"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estimate "Effect of Gender:";</w:t>
      </w:r>
    </w:p>
    <w:p w14:paraId="040623CA" w14:textId="33674C5B"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estimate "  Female Expt-Control" Group -1 1 Group*Gender -1 0  1 0</w:t>
      </w:r>
      <w:r w:rsidR="00D2638C" w:rsidRPr="008F279E">
        <w:rPr>
          <w:rFonts w:ascii="Courier New" w:hAnsi="Courier New" w:cs="Courier New"/>
          <w:sz w:val="20"/>
        </w:rPr>
        <w:br/>
        <w:t>/</w:t>
      </w:r>
      <w:r w:rsidRPr="008F279E">
        <w:rPr>
          <w:rFonts w:ascii="Courier New" w:hAnsi="Courier New" w:cs="Courier New"/>
          <w:sz w:val="20"/>
        </w:rPr>
        <w:t>cl alpha=&amp;alpha;</w:t>
      </w:r>
    </w:p>
    <w:p w14:paraId="2681F0C5" w14:textId="05E66393"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estimate "  Male Exptal-Control" Group -1 1 Group*Gender 0 -1  0 1</w:t>
      </w:r>
      <w:r w:rsidR="00D2638C" w:rsidRPr="008F279E">
        <w:rPr>
          <w:rFonts w:ascii="Courier New" w:hAnsi="Courier New" w:cs="Courier New"/>
          <w:sz w:val="20"/>
        </w:rPr>
        <w:br/>
        <w:t>/</w:t>
      </w:r>
      <w:r w:rsidRPr="008F279E">
        <w:rPr>
          <w:rFonts w:ascii="Courier New" w:hAnsi="Courier New" w:cs="Courier New"/>
          <w:sz w:val="20"/>
        </w:rPr>
        <w:t>cl alpha=&amp;alpha;</w:t>
      </w:r>
    </w:p>
    <w:p w14:paraId="61FE85D0" w14:textId="6940AD88"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estimate "  Control F-M" Group*Gender 1 -1  0 0</w:t>
      </w:r>
      <w:r w:rsidR="00D2638C" w:rsidRPr="008F279E">
        <w:rPr>
          <w:rFonts w:ascii="Courier New" w:hAnsi="Courier New" w:cs="Courier New"/>
          <w:sz w:val="20"/>
        </w:rPr>
        <w:br/>
        <w:t>/</w:t>
      </w:r>
      <w:r w:rsidRPr="008F279E">
        <w:rPr>
          <w:rFonts w:ascii="Courier New" w:hAnsi="Courier New" w:cs="Courier New"/>
          <w:sz w:val="20"/>
        </w:rPr>
        <w:t>cl alpha=&amp;alpha;</w:t>
      </w:r>
    </w:p>
    <w:p w14:paraId="7C606B01" w14:textId="5D73CF26"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estimate "  Exptal F-M" Group*Gender 0 0  1 -1</w:t>
      </w:r>
      <w:r w:rsidR="00D2638C" w:rsidRPr="008F279E">
        <w:rPr>
          <w:rFonts w:ascii="Courier New" w:hAnsi="Courier New" w:cs="Courier New"/>
          <w:sz w:val="20"/>
        </w:rPr>
        <w:br/>
        <w:t>/</w:t>
      </w:r>
      <w:r w:rsidRPr="008F279E">
        <w:rPr>
          <w:rFonts w:ascii="Courier New" w:hAnsi="Courier New" w:cs="Courier New"/>
          <w:sz w:val="20"/>
        </w:rPr>
        <w:t>cl alpha=&amp;alpha;</w:t>
      </w:r>
    </w:p>
    <w:p w14:paraId="19F5FB87" w14:textId="6F5C13FE"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estimate "  Expt-Cont F-M" Group*Gender -1 1  1 -1</w:t>
      </w:r>
      <w:r w:rsidR="00D2638C" w:rsidRPr="008F279E">
        <w:rPr>
          <w:rFonts w:ascii="Courier New" w:hAnsi="Courier New" w:cs="Courier New"/>
          <w:sz w:val="20"/>
        </w:rPr>
        <w:br/>
      </w:r>
      <w:r w:rsidRPr="008F279E">
        <w:rPr>
          <w:rFonts w:ascii="Courier New" w:hAnsi="Courier New" w:cs="Courier New"/>
          <w:sz w:val="20"/>
        </w:rPr>
        <w:t>/cl alpha=&amp;alpha;</w:t>
      </w:r>
    </w:p>
    <w:p w14:paraId="0CBF2EC1"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ods output covparms=cov;</w:t>
      </w:r>
    </w:p>
    <w:p w14:paraId="1D716B3F"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ods output estimates=est;</w:t>
      </w:r>
    </w:p>
    <w:p w14:paraId="232C0E27"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ods output lsmeans=lsm;</w:t>
      </w:r>
    </w:p>
    <w:p w14:paraId="6C27C5D5"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 xml:space="preserve">ods output diffs=lsmdiff; </w:t>
      </w:r>
    </w:p>
    <w:p w14:paraId="4CDD6A26"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 xml:space="preserve">ods output solutionr=solr; </w:t>
      </w:r>
    </w:p>
    <w:p w14:paraId="653E11B0"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run;</w:t>
      </w:r>
    </w:p>
    <w:p w14:paraId="19397DA2"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ods listing;</w:t>
      </w:r>
    </w:p>
    <w:p w14:paraId="4D956A85"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ods select all;</w:t>
      </w:r>
    </w:p>
    <w:p w14:paraId="782452C5" w14:textId="77777777" w:rsidR="000B2078" w:rsidRPr="008F279E" w:rsidRDefault="000B2078" w:rsidP="00D2638C">
      <w:pPr>
        <w:ind w:left="284" w:hanging="284"/>
        <w:jc w:val="left"/>
        <w:rPr>
          <w:rFonts w:ascii="Courier New" w:hAnsi="Courier New" w:cs="Courier New"/>
          <w:sz w:val="20"/>
        </w:rPr>
      </w:pPr>
    </w:p>
    <w:p w14:paraId="0E14DEB3" w14:textId="5D0C1FEA" w:rsidR="0020045B" w:rsidRPr="008F279E" w:rsidRDefault="0020045B" w:rsidP="00EA655D">
      <w:pPr>
        <w:spacing w:after="120"/>
        <w:ind w:firstLine="0"/>
        <w:jc w:val="left"/>
      </w:pPr>
      <w:r w:rsidRPr="008F279E">
        <w:t xml:space="preserve">Download the simulation program for a  </w:t>
      </w:r>
      <w:hyperlink r:id="rId24" w:tgtFrame="_blank" w:history="1">
        <w:r w:rsidRPr="008F279E">
          <w:rPr>
            <w:rStyle w:val="Hyperlink"/>
            <w:noProof w:val="0"/>
          </w:rPr>
          <w:t>simple RCT with gender included</w:t>
        </w:r>
      </w:hyperlink>
      <w:r w:rsidRPr="008F279E">
        <w:t xml:space="preserve"> as above or </w:t>
      </w:r>
      <w:hyperlink r:id="rId25" w:tgtFrame="_blank" w:history="1">
        <w:r w:rsidRPr="008F279E">
          <w:rPr>
            <w:rStyle w:val="Hyperlink"/>
            <w:noProof w:val="0"/>
          </w:rPr>
          <w:t>without gender</w:t>
        </w:r>
      </w:hyperlink>
      <w:r w:rsidRPr="008F279E">
        <w:t xml:space="preserve"> (effected mainly by replacing "female" and "male" with "both").</w:t>
      </w:r>
    </w:p>
    <w:p w14:paraId="24884355" w14:textId="24D15775" w:rsidR="000B2078" w:rsidRPr="008F279E" w:rsidRDefault="000B2078" w:rsidP="00EA655D">
      <w:pPr>
        <w:spacing w:after="120"/>
        <w:ind w:firstLine="0"/>
        <w:jc w:val="left"/>
      </w:pPr>
      <w:r w:rsidRPr="008F279E">
        <w:t xml:space="preserve">To estimate separate individual responses and residual errors for the two genders, replace the above </w:t>
      </w:r>
      <w:r w:rsidRPr="008F279E">
        <w:rPr>
          <w:rFonts w:ascii="Courier New" w:hAnsi="Courier New" w:cs="Courier New"/>
        </w:rPr>
        <w:t>random</w:t>
      </w:r>
      <w:r w:rsidRPr="008F279E">
        <w:t xml:space="preserve"> statement with these two lines:</w:t>
      </w:r>
    </w:p>
    <w:p w14:paraId="1A8BDFC9"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random xVarExp/subject=SubjectID s cl alpha=&amp;alpha group=Gender;</w:t>
      </w:r>
    </w:p>
    <w:p w14:paraId="0314D593"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repeated/group=Gender;</w:t>
      </w:r>
    </w:p>
    <w:p w14:paraId="51521AAE" w14:textId="77777777" w:rsidR="000B2078" w:rsidRPr="008F279E" w:rsidRDefault="000B2078" w:rsidP="000B2078">
      <w:pPr>
        <w:ind w:left="284"/>
        <w:rPr>
          <w:rFonts w:ascii="Courier New" w:hAnsi="Courier New" w:cs="Courier New"/>
          <w:sz w:val="20"/>
        </w:rPr>
      </w:pPr>
    </w:p>
    <w:p w14:paraId="55D65A7B" w14:textId="797BD5BD" w:rsidR="000B2078" w:rsidRPr="008F279E" w:rsidRDefault="000B2078" w:rsidP="006B1B7E">
      <w:pPr>
        <w:spacing w:after="120"/>
        <w:ind w:firstLine="0"/>
        <w:jc w:val="left"/>
      </w:pPr>
      <w:r w:rsidRPr="008F279E">
        <w:t xml:space="preserve">However, </w:t>
      </w:r>
      <w:r w:rsidR="006B1B7E" w:rsidRPr="008F279E">
        <w:t>I</w:t>
      </w:r>
      <w:r w:rsidRPr="008F279E">
        <w:t xml:space="preserve"> recommend removing gender from the model entirely and running separate analyses for the gender subgroups, by sorting the dataset</w:t>
      </w:r>
      <w:r w:rsidR="008F279E">
        <w:t xml:space="preserve"> (if you haven't already)</w:t>
      </w:r>
      <w:r w:rsidRPr="008F279E">
        <w:t>…</w:t>
      </w:r>
    </w:p>
    <w:p w14:paraId="1B5A064A" w14:textId="77777777" w:rsidR="000B2078" w:rsidRPr="008F279E" w:rsidRDefault="000B2078" w:rsidP="00D2638C">
      <w:pPr>
        <w:ind w:left="284" w:hanging="284"/>
        <w:jc w:val="left"/>
        <w:rPr>
          <w:rFonts w:ascii="Courier New" w:hAnsi="Courier New" w:cs="Courier New"/>
          <w:sz w:val="20"/>
        </w:rPr>
      </w:pPr>
      <w:r w:rsidRPr="008F279E">
        <w:rPr>
          <w:rFonts w:ascii="Courier New" w:hAnsi="Courier New" w:cs="Courier New"/>
          <w:sz w:val="20"/>
        </w:rPr>
        <w:t>proc sort data=dat3;</w:t>
      </w:r>
    </w:p>
    <w:p w14:paraId="67B0040C" w14:textId="77777777" w:rsidR="000B2078" w:rsidRPr="008F279E" w:rsidRDefault="000B2078" w:rsidP="006B1B7E">
      <w:pPr>
        <w:spacing w:after="120"/>
        <w:ind w:left="284" w:hanging="284"/>
        <w:jc w:val="left"/>
        <w:rPr>
          <w:rFonts w:ascii="Courier New" w:hAnsi="Courier New" w:cs="Courier New"/>
          <w:sz w:val="20"/>
        </w:rPr>
      </w:pPr>
      <w:r w:rsidRPr="008F279E">
        <w:rPr>
          <w:rFonts w:ascii="Courier New" w:hAnsi="Courier New" w:cs="Courier New"/>
          <w:sz w:val="20"/>
        </w:rPr>
        <w:t>by Gender;</w:t>
      </w:r>
    </w:p>
    <w:p w14:paraId="74E7000C" w14:textId="1B1D790C" w:rsidR="000B2078" w:rsidRPr="008F279E" w:rsidRDefault="000B2078" w:rsidP="00EA655D">
      <w:pPr>
        <w:spacing w:after="120"/>
        <w:ind w:firstLine="0"/>
        <w:jc w:val="left"/>
      </w:pPr>
      <w:r w:rsidRPr="008F279E">
        <w:t>…then adding</w:t>
      </w:r>
      <w:r w:rsidRPr="008F279E">
        <w:rPr>
          <w:rFonts w:ascii="Courier New" w:hAnsi="Courier New" w:cs="Courier New"/>
        </w:rPr>
        <w:t xml:space="preserve"> by Gender;</w:t>
      </w:r>
      <w:r w:rsidRPr="008F279E">
        <w:rPr>
          <w:rFonts w:ascii="Courier New" w:hAnsi="Courier New" w:cs="Courier New"/>
          <w:sz w:val="20"/>
        </w:rPr>
        <w:t xml:space="preserve"> </w:t>
      </w:r>
      <w:r w:rsidRPr="008F279E">
        <w:t xml:space="preserve">before </w:t>
      </w:r>
      <w:r w:rsidRPr="008F279E">
        <w:rPr>
          <w:rFonts w:ascii="Courier New" w:hAnsi="Courier New" w:cs="Courier New"/>
        </w:rPr>
        <w:t>run;</w:t>
      </w:r>
      <w:r w:rsidRPr="008F279E">
        <w:rPr>
          <w:rFonts w:ascii="Courier New" w:hAnsi="Courier New" w:cs="Courier New"/>
          <w:sz w:val="20"/>
        </w:rPr>
        <w:t xml:space="preserve"> </w:t>
      </w:r>
      <w:r w:rsidRPr="008F279E">
        <w:t>at the end of the Proc Mixed statements. You should perform similar separate analyses for any other subgroups. In this way you will properly account for and estimate separate errors, individual responses, treatment effects and modifying effects of covariates without the challen</w:t>
      </w:r>
      <w:r w:rsidR="00185A0F" w:rsidRPr="008F279E">
        <w:t xml:space="preserve">ge of the more complex coding. </w:t>
      </w:r>
      <w:r w:rsidRPr="008F279E">
        <w:t xml:space="preserve">Compare the errors and effects using the </w:t>
      </w:r>
      <w:hyperlink r:id="rId26" w:history="1">
        <w:r w:rsidRPr="008F279E">
          <w:rPr>
            <w:rStyle w:val="Hyperlink"/>
          </w:rPr>
          <w:t>combine/compare effects spreadsheet</w:t>
        </w:r>
      </w:hyperlink>
      <w:r w:rsidRPr="008F279E">
        <w:t xml:space="preserve"> at Sportscience </w:t>
      </w:r>
      <w:r w:rsidR="00CF3007">
        <w:fldChar w:fldCharType="begin"/>
      </w:r>
      <w:r w:rsidR="00CF3007">
        <w:instrText xml:space="preserve"> ADDIN EN.CITE &lt;EndNote&gt;&lt;Cite&gt;&lt;Author&gt;Hopkins&lt;/Author&gt;&lt;Year&gt;2006&lt;/Year&gt;&lt;RecNum&gt;7&lt;/RecNum&gt;&lt;DisplayText&gt;(Hopkins, 2006)&lt;/DisplayText&gt;&lt;record&gt;&lt;rec-number&gt;7&lt;/rec-number&gt;&lt;foreign-keys&gt;&lt;key app="EN" db-id="e9w2epsvaeafste225tptxe6ar9w2a5d0trf"&gt;7&lt;/key&gt;&lt;/foreign-keys&gt;&lt;ref-type name="Journal Article"&gt;17&lt;/ref-type&gt;&lt;contributors&gt;&lt;authors&gt;&lt;author&gt;Hopkins, W G&lt;/author&gt;&lt;/authors&gt;&lt;/contributors&gt;&lt;auth-address&gt;Sport and Recreation, AUT University, Auckland 0627, New Zealand. Email: will=AT=clear.net.nz&lt;/auth-address&gt;&lt;titles&gt;&lt;title&gt;A spreadsheet for combining outcomes from several subject groups&lt;/title&gt;&lt;secondary-title&gt;Sportscience&lt;/secondary-title&gt;&lt;/titles&gt;&lt;pages&gt;51-53&lt;/pages&gt;&lt;volume&gt;10&lt;/volume&gt;&lt;keywords&gt;&lt;keyword&gt;confidence limits, confounding, covariate, inference, modeling&lt;/keyword&gt;&lt;/keywords&gt;&lt;dates&gt;&lt;year&gt;2006&lt;/year&gt;&lt;/dates&gt;&lt;urls&gt;&lt;related-urls&gt;&lt;url&gt;http://sportsci.org/2006/wghcom.htm&lt;/url&gt;&lt;/related-urls&gt;&lt;/urls&gt;&lt;/record&gt;&lt;/Cite&gt;&lt;/EndNote&gt;</w:instrText>
      </w:r>
      <w:r w:rsidR="00CF3007">
        <w:fldChar w:fldCharType="separate"/>
      </w:r>
      <w:r w:rsidR="00CF3007">
        <w:rPr>
          <w:noProof/>
        </w:rPr>
        <w:t>(</w:t>
      </w:r>
      <w:hyperlink w:anchor="_ENREF_1" w:tooltip="Hopkins, 2006 #7" w:history="1">
        <w:r w:rsidR="00CF3007">
          <w:rPr>
            <w:noProof/>
          </w:rPr>
          <w:t>Hopkins, 2006</w:t>
        </w:r>
      </w:hyperlink>
      <w:r w:rsidR="00CF3007">
        <w:rPr>
          <w:noProof/>
        </w:rPr>
        <w:t>)</w:t>
      </w:r>
      <w:r w:rsidR="00CF3007">
        <w:fldChar w:fldCharType="end"/>
      </w:r>
      <w:r w:rsidRPr="008F279E">
        <w:t>.</w:t>
      </w:r>
    </w:p>
    <w:p w14:paraId="28D22E5D" w14:textId="6C108948" w:rsidR="008C0778" w:rsidRPr="008F279E" w:rsidRDefault="008C0778" w:rsidP="00EA655D">
      <w:pPr>
        <w:spacing w:after="120"/>
        <w:ind w:firstLine="0"/>
        <w:jc w:val="left"/>
      </w:pPr>
      <w:r w:rsidRPr="008F279E">
        <w:t xml:space="preserve">The spreadsheet for a </w:t>
      </w:r>
      <w:hyperlink r:id="rId27" w:history="1">
        <w:r w:rsidRPr="008F279E">
          <w:rPr>
            <w:rStyle w:val="Hyperlink"/>
            <w:noProof w:val="0"/>
          </w:rPr>
          <w:t>pre-post parallel groups trial</w:t>
        </w:r>
      </w:hyperlink>
      <w:r w:rsidRPr="008F279E">
        <w:t xml:space="preserve"> at this site </w:t>
      </w:r>
      <w:r w:rsidR="00CF3007">
        <w:fldChar w:fldCharType="begin"/>
      </w:r>
      <w:r w:rsidR="00CF3007">
        <w:instrText xml:space="preserve"> ADDIN EN.CITE &lt;EndNote&gt;&lt;Cite&gt;&lt;Author&gt;Hopkins&lt;/Author&gt;&lt;Year&gt;2017&lt;/Year&gt;&lt;RecNum&gt;8&lt;/RecNum&gt;&lt;DisplayText&gt;(Hopkins, 2017)&lt;/DisplayText&gt;&lt;record&gt;&lt;rec-number&gt;8&lt;/rec-number&gt;&lt;foreign-keys&gt;&lt;key app="EN" db-id="e9w2epsvaeafste225tptxe6ar9w2a5d0trf"&gt;8&lt;/key&gt;&lt;/foreign-keys&gt;&lt;ref-type name="Journal Article"&gt;17&lt;/ref-type&gt;&lt;contributors&gt;&lt;authors&gt;&lt;author&gt;Hopkins, W G&lt;/author&gt;&lt;/authors&gt;&lt;/contributors&gt;&lt;titles&gt;&lt;title&gt;Spreadsheets for analysis of controlled trials, crossovers and time series&lt;/title&gt;&lt;secondary-title&gt;Sportscience&lt;/secondary-title&gt;&lt;/titles&gt;&lt;pages&gt;1-4&lt;/pages&gt;&lt;volume&gt;21&lt;/volume&gt;&lt;dates&gt;&lt;year&gt;2017&lt;/year&gt;&lt;/dates&gt;&lt;urls&gt;&lt;/urls&gt;&lt;/record&gt;&lt;/Cite&gt;&lt;/EndNote&gt;</w:instrText>
      </w:r>
      <w:r w:rsidR="00CF3007">
        <w:fldChar w:fldCharType="separate"/>
      </w:r>
      <w:r w:rsidR="00CF3007">
        <w:rPr>
          <w:noProof/>
        </w:rPr>
        <w:t>(</w:t>
      </w:r>
      <w:hyperlink w:anchor="_ENREF_3" w:tooltip="Hopkins, 2017 #8" w:history="1">
        <w:r w:rsidR="00CF3007">
          <w:rPr>
            <w:noProof/>
          </w:rPr>
          <w:t>Hopkins, 2017</w:t>
        </w:r>
      </w:hyperlink>
      <w:r w:rsidR="00CF3007">
        <w:rPr>
          <w:noProof/>
        </w:rPr>
        <w:t>)</w:t>
      </w:r>
      <w:r w:rsidR="00CF3007">
        <w:fldChar w:fldCharType="end"/>
      </w:r>
      <w:r w:rsidR="00F44607" w:rsidRPr="008F279E">
        <w:t xml:space="preserve"> </w:t>
      </w:r>
      <w:r w:rsidRPr="008F279E">
        <w:t>performs an analysis with results identical to those of the above program, when the effects of gender are analyzed separately.</w:t>
      </w:r>
      <w:r w:rsidR="008F279E">
        <w:t xml:space="preserve"> The spreadsheet is a far more sensible option for analysis than SAS, when you do not have short-term repeats to account for any difference in post-test error between control and experimental groups.</w:t>
      </w:r>
    </w:p>
    <w:p w14:paraId="3EE81B1E" w14:textId="1CAD5606" w:rsidR="00EA655D" w:rsidRPr="008F279E" w:rsidRDefault="00EA655D" w:rsidP="00851203">
      <w:pPr>
        <w:pStyle w:val="Heading1"/>
      </w:pPr>
      <w:bookmarkStart w:id="3" w:name="_Toc502912995"/>
      <w:r w:rsidRPr="008F279E">
        <w:t>Analysis of two post-tests with differences in error between groups</w:t>
      </w:r>
      <w:bookmarkEnd w:id="3"/>
    </w:p>
    <w:p w14:paraId="696C8DA6" w14:textId="08F7526B" w:rsidR="00EA655D" w:rsidRPr="008F279E" w:rsidRDefault="00EA655D" w:rsidP="00185A0F">
      <w:pPr>
        <w:spacing w:after="120"/>
        <w:ind w:firstLine="0"/>
        <w:jc w:val="left"/>
      </w:pPr>
      <w:r w:rsidRPr="008F279E">
        <w:t xml:space="preserve">The following programs are for a </w:t>
      </w:r>
      <w:r w:rsidR="008F279E">
        <w:t>similar dataset</w:t>
      </w:r>
      <w:r w:rsidR="00F44607" w:rsidRPr="008F279E">
        <w:t xml:space="preserve">, but with two post-tests. </w:t>
      </w:r>
      <w:r w:rsidRPr="008F279E">
        <w:t>VO2maxPost is replaced by VO2maxPost1 and there is an extra column of values for VO2maxPost2. The analysis accounts for a difference between control and experimental groups in the post-test error of measurement</w:t>
      </w:r>
      <w:r w:rsidR="00185A0F" w:rsidRPr="008F279E">
        <w:t>, which could confound estimation of the standard deviation representing individual responses</w:t>
      </w:r>
      <w:r w:rsidRPr="008F279E">
        <w:t>. It is assumed that the two post-tests are sufficiently close together that there is no change in the individual responses between the post-tests.</w:t>
      </w:r>
    </w:p>
    <w:p w14:paraId="04831BAF" w14:textId="77777777" w:rsidR="00EA655D" w:rsidRPr="008F279E" w:rsidRDefault="00EA655D" w:rsidP="00185A0F">
      <w:pPr>
        <w:spacing w:after="120"/>
        <w:ind w:firstLine="0"/>
        <w:jc w:val="left"/>
      </w:pPr>
      <w:r w:rsidRPr="008F279E">
        <w:t>Perform the rescaling of VO2maxPre and X first:</w:t>
      </w:r>
    </w:p>
    <w:p w14:paraId="34C9BE26"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proc standard data=dat1 mean=0 std=0.5 out=dat2;</w:t>
      </w:r>
    </w:p>
    <w:p w14:paraId="3A908CC6"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var VO2maxPre X;</w:t>
      </w:r>
    </w:p>
    <w:p w14:paraId="56756105"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by Gender;</w:t>
      </w:r>
    </w:p>
    <w:p w14:paraId="7017D587" w14:textId="77777777" w:rsidR="00EA655D" w:rsidRPr="008F279E" w:rsidRDefault="00EA655D" w:rsidP="00EA655D"/>
    <w:p w14:paraId="5D679EA4" w14:textId="77777777" w:rsidR="00EA655D" w:rsidRPr="008F279E" w:rsidRDefault="00EA655D" w:rsidP="00185A0F">
      <w:pPr>
        <w:spacing w:after="120"/>
        <w:ind w:firstLine="0"/>
        <w:jc w:val="left"/>
      </w:pPr>
      <w:r w:rsidRPr="008F279E">
        <w:t>Next, generate change score</w:t>
      </w:r>
      <w:r w:rsidRPr="008F279E">
        <w:rPr>
          <w:rFonts w:cs="Arial"/>
        </w:rPr>
        <w:t xml:space="preserve">s </w:t>
      </w:r>
      <w:r w:rsidRPr="008F279E">
        <w:t>VO2maxDelta</w:t>
      </w:r>
      <w:r w:rsidRPr="008F279E">
        <w:rPr>
          <w:rFonts w:ascii="Arial" w:hAnsi="Arial" w:cs="Arial"/>
        </w:rPr>
        <w:t xml:space="preserve"> </w:t>
      </w:r>
      <w:r w:rsidRPr="008F279E">
        <w:rPr>
          <w:rFonts w:cs="Arial"/>
        </w:rPr>
        <w:t xml:space="preserve">and a variable </w:t>
      </w:r>
      <w:r w:rsidRPr="008F279E">
        <w:t>Time</w:t>
      </w:r>
      <w:r w:rsidRPr="008F279E">
        <w:rPr>
          <w:rFonts w:cs="Arial"/>
        </w:rPr>
        <w:t>:</w:t>
      </w:r>
    </w:p>
    <w:p w14:paraId="6B3DEA7E"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data dat3;</w:t>
      </w:r>
    </w:p>
    <w:p w14:paraId="4159D9B6"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set dat2;</w:t>
      </w:r>
    </w:p>
    <w:p w14:paraId="2F01F15C"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xVarExp=0;</w:t>
      </w:r>
    </w:p>
    <w:p w14:paraId="789532E1"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if Group="Exptal" then xVarExp=1;</w:t>
      </w:r>
    </w:p>
    <w:p w14:paraId="0ECDE77D"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VO2maxDelta=VO2maxPost1-VO2maxPre;</w:t>
      </w:r>
    </w:p>
    <w:p w14:paraId="0C3662BB"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Time="Post1";</w:t>
      </w:r>
    </w:p>
    <w:p w14:paraId="1D765BE1"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output;</w:t>
      </w:r>
    </w:p>
    <w:p w14:paraId="60AF8633"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VO2maxDelta=VO2maxPost2-VO2maxPre;</w:t>
      </w:r>
    </w:p>
    <w:p w14:paraId="48BC4CF6"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Time="Post2";</w:t>
      </w:r>
    </w:p>
    <w:p w14:paraId="7AE14B8F"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output;</w:t>
      </w:r>
    </w:p>
    <w:p w14:paraId="301CB71E"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run;</w:t>
      </w:r>
    </w:p>
    <w:p w14:paraId="58A9D1A3" w14:textId="77777777" w:rsidR="00EA655D" w:rsidRPr="008F279E" w:rsidRDefault="00EA655D" w:rsidP="00EA655D"/>
    <w:p w14:paraId="05DC4EF5" w14:textId="128F83C8" w:rsidR="00EA655D" w:rsidRPr="008F279E" w:rsidRDefault="00EA655D" w:rsidP="00185A0F">
      <w:pPr>
        <w:spacing w:after="120"/>
        <w:ind w:firstLine="0"/>
        <w:jc w:val="left"/>
      </w:pPr>
      <w:r w:rsidRPr="008F279E">
        <w:t xml:space="preserve">Here is the Proc Mixed code, with additions to the previous program shown in </w:t>
      </w:r>
      <w:r w:rsidRPr="008F279E">
        <w:rPr>
          <w:b/>
        </w:rPr>
        <w:t>bold</w:t>
      </w:r>
      <w:r w:rsidR="00924C7F" w:rsidRPr="008F279E">
        <w:t>. The effect of g</w:t>
      </w:r>
      <w:r w:rsidRPr="008F279E">
        <w:t>ender has been removed</w:t>
      </w:r>
      <w:r w:rsidR="008F279E">
        <w:t>, on the assumption that you will perform separate analyses for females and males</w:t>
      </w:r>
      <w:r w:rsidRPr="008F279E">
        <w:t>.</w:t>
      </w:r>
    </w:p>
    <w:p w14:paraId="6FCDC054"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%let alpha=0.1; *90% confidence intervals;</w:t>
      </w:r>
    </w:p>
    <w:p w14:paraId="4358409D"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ods select none; *for running in SAS Studio;</w:t>
      </w:r>
    </w:p>
    <w:p w14:paraId="2BB3A8AB"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ods listing close; *for running in the main SAS package;</w:t>
      </w:r>
    </w:p>
    <w:p w14:paraId="265A7599" w14:textId="77777777" w:rsidR="00EA655D" w:rsidRPr="008F279E" w:rsidRDefault="00EA655D" w:rsidP="00185A0F">
      <w:pPr>
        <w:ind w:left="284" w:hanging="284"/>
        <w:jc w:val="left"/>
        <w:rPr>
          <w:rFonts w:ascii="Courier New" w:hAnsi="Courier New" w:cs="Courier New"/>
          <w:sz w:val="20"/>
        </w:rPr>
      </w:pPr>
    </w:p>
    <w:p w14:paraId="775E4160"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proc mixed data=dat3 covtest cl alpha=&amp;alpha nobound;</w:t>
      </w:r>
    </w:p>
    <w:p w14:paraId="75FEF50F"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 xml:space="preserve">class Group </w:t>
      </w:r>
      <w:r w:rsidRPr="008F279E">
        <w:rPr>
          <w:rFonts w:ascii="Courier New" w:hAnsi="Courier New" w:cs="Courier New"/>
          <w:b/>
          <w:sz w:val="20"/>
        </w:rPr>
        <w:t>Time</w:t>
      </w:r>
      <w:r w:rsidRPr="008F279E">
        <w:rPr>
          <w:rFonts w:ascii="Courier New" w:hAnsi="Courier New" w:cs="Courier New"/>
          <w:sz w:val="20"/>
        </w:rPr>
        <w:t>;</w:t>
      </w:r>
    </w:p>
    <w:p w14:paraId="5E9792B9" w14:textId="715027F6"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 xml:space="preserve">model VO2maxDelta=Group </w:t>
      </w:r>
      <w:r w:rsidRPr="008F279E">
        <w:rPr>
          <w:rFonts w:ascii="Courier New" w:hAnsi="Courier New" w:cs="Courier New"/>
          <w:b/>
          <w:sz w:val="20"/>
        </w:rPr>
        <w:t>Group*Time</w:t>
      </w:r>
      <w:r w:rsidRPr="008F279E">
        <w:rPr>
          <w:rFonts w:ascii="Courier New" w:hAnsi="Courier New" w:cs="Courier New"/>
          <w:sz w:val="20"/>
        </w:rPr>
        <w:t xml:space="preserve"> Group*VO2maxPre Group*X Group*Gender</w:t>
      </w:r>
      <w:r w:rsidR="00185A0F" w:rsidRPr="008F279E">
        <w:rPr>
          <w:rFonts w:ascii="Courier New" w:hAnsi="Courier New" w:cs="Courier New"/>
          <w:sz w:val="20"/>
        </w:rPr>
        <w:br/>
      </w:r>
      <w:r w:rsidRPr="008F279E">
        <w:rPr>
          <w:rFonts w:ascii="Courier New" w:hAnsi="Courier New" w:cs="Courier New"/>
          <w:sz w:val="20"/>
        </w:rPr>
        <w:t>/ddfm=sat residual noint;</w:t>
      </w:r>
    </w:p>
    <w:p w14:paraId="77E4AE0D"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 xml:space="preserve">random </w:t>
      </w:r>
      <w:r w:rsidRPr="008F279E">
        <w:rPr>
          <w:rFonts w:ascii="Courier New" w:hAnsi="Courier New" w:cs="Courier New"/>
          <w:b/>
          <w:sz w:val="20"/>
        </w:rPr>
        <w:t>intercept</w:t>
      </w:r>
      <w:r w:rsidRPr="008F279E">
        <w:rPr>
          <w:rFonts w:ascii="Courier New" w:hAnsi="Courier New" w:cs="Courier New"/>
          <w:sz w:val="20"/>
        </w:rPr>
        <w:t xml:space="preserve"> xVarExp/subject=SubjectID s cl alpha=&amp;alpha;</w:t>
      </w:r>
    </w:p>
    <w:p w14:paraId="1AF629AD" w14:textId="77777777" w:rsidR="00EA655D" w:rsidRPr="008F279E" w:rsidRDefault="00EA655D" w:rsidP="00185A0F">
      <w:pPr>
        <w:ind w:left="284" w:hanging="284"/>
        <w:jc w:val="left"/>
        <w:rPr>
          <w:rFonts w:ascii="Courier New" w:hAnsi="Courier New" w:cs="Courier New"/>
          <w:b/>
          <w:sz w:val="20"/>
        </w:rPr>
      </w:pPr>
      <w:r w:rsidRPr="008F279E">
        <w:rPr>
          <w:rFonts w:ascii="Courier New" w:hAnsi="Courier New" w:cs="Courier New"/>
          <w:b/>
          <w:sz w:val="20"/>
        </w:rPr>
        <w:t>repeated/group=Group;</w:t>
      </w:r>
    </w:p>
    <w:p w14:paraId="70A99C8C" w14:textId="77777777" w:rsidR="00EA655D" w:rsidRPr="008F279E" w:rsidRDefault="00EA655D" w:rsidP="00185A0F">
      <w:pPr>
        <w:ind w:left="284" w:hanging="284"/>
        <w:jc w:val="left"/>
        <w:rPr>
          <w:rFonts w:ascii="Courier New" w:hAnsi="Courier New" w:cs="Courier New"/>
          <w:b/>
          <w:sz w:val="20"/>
        </w:rPr>
      </w:pPr>
      <w:r w:rsidRPr="008F279E">
        <w:rPr>
          <w:rFonts w:ascii="Courier New" w:hAnsi="Courier New" w:cs="Courier New"/>
          <w:b/>
          <w:sz w:val="20"/>
        </w:rPr>
        <w:t xml:space="preserve">lsmeans Group/diff=control('Control') alpha=&amp;alpha; </w:t>
      </w:r>
    </w:p>
    <w:p w14:paraId="35E7AABC"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estimate "Effect of 2SD of VO2maxPre:";</w:t>
      </w:r>
    </w:p>
    <w:p w14:paraId="138DBC27" w14:textId="0431C77E"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estimate "  Control 2SD of VO2maxPre" Group*VO2maxPre 1 0</w:t>
      </w:r>
      <w:r w:rsidR="00185A0F" w:rsidRPr="008F279E">
        <w:rPr>
          <w:rFonts w:ascii="Courier New" w:hAnsi="Courier New" w:cs="Courier New"/>
          <w:sz w:val="20"/>
        </w:rPr>
        <w:br/>
      </w:r>
      <w:r w:rsidRPr="008F279E">
        <w:rPr>
          <w:rFonts w:ascii="Courier New" w:hAnsi="Courier New" w:cs="Courier New"/>
          <w:sz w:val="20"/>
        </w:rPr>
        <w:t>/cl alpha=&amp;alpha;</w:t>
      </w:r>
    </w:p>
    <w:p w14:paraId="3F77CD14" w14:textId="28CE1075"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estimate "  Exptal 2SD of VO2maxPre" Group*VO2maxPre 0 1</w:t>
      </w:r>
      <w:r w:rsidR="00185A0F" w:rsidRPr="008F279E">
        <w:rPr>
          <w:rFonts w:ascii="Courier New" w:hAnsi="Courier New" w:cs="Courier New"/>
          <w:sz w:val="20"/>
        </w:rPr>
        <w:br/>
      </w:r>
      <w:r w:rsidRPr="008F279E">
        <w:rPr>
          <w:rFonts w:ascii="Courier New" w:hAnsi="Courier New" w:cs="Courier New"/>
          <w:sz w:val="20"/>
        </w:rPr>
        <w:t>/cl alpha=&amp;alpha;</w:t>
      </w:r>
    </w:p>
    <w:p w14:paraId="05745BD8" w14:textId="2C334A01"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estimate "  Expt-Cont 2SD of VO2maxPre" Group*VO2maxPre -1 1</w:t>
      </w:r>
      <w:r w:rsidR="00185A0F" w:rsidRPr="008F279E">
        <w:rPr>
          <w:rFonts w:ascii="Courier New" w:hAnsi="Courier New" w:cs="Courier New"/>
          <w:sz w:val="20"/>
        </w:rPr>
        <w:br/>
      </w:r>
      <w:r w:rsidRPr="008F279E">
        <w:rPr>
          <w:rFonts w:ascii="Courier New" w:hAnsi="Courier New" w:cs="Courier New"/>
          <w:sz w:val="20"/>
        </w:rPr>
        <w:t xml:space="preserve">/cl </w:t>
      </w:r>
      <w:r w:rsidR="00185A0F" w:rsidRPr="008F279E">
        <w:rPr>
          <w:rFonts w:ascii="Courier New" w:hAnsi="Courier New" w:cs="Courier New"/>
          <w:sz w:val="20"/>
        </w:rPr>
        <w:t>a</w:t>
      </w:r>
      <w:r w:rsidRPr="008F279E">
        <w:rPr>
          <w:rFonts w:ascii="Courier New" w:hAnsi="Courier New" w:cs="Courier New"/>
          <w:sz w:val="20"/>
        </w:rPr>
        <w:t>lpha=&amp;alpha;</w:t>
      </w:r>
    </w:p>
    <w:p w14:paraId="5BF42D3B"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estimate "Effect of 2SD of X:";</w:t>
      </w:r>
    </w:p>
    <w:p w14:paraId="41782060"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estimate "  Control 2SD of X" Group*X 1 0/cl alpha=&amp;alpha;</w:t>
      </w:r>
    </w:p>
    <w:p w14:paraId="387EEAF4"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estimate "  Exptal 2SD of X" Group*X 0 1/cl alpha=&amp;alpha;</w:t>
      </w:r>
    </w:p>
    <w:p w14:paraId="78085194"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estimate "  Expt-Cont 2SD of X" Group*X -1 1/cl alpha=&amp;alpha;</w:t>
      </w:r>
    </w:p>
    <w:p w14:paraId="722E8AC8"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ods output covparms=cov;</w:t>
      </w:r>
    </w:p>
    <w:p w14:paraId="7E8F09C5"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ods output estimates=est;</w:t>
      </w:r>
    </w:p>
    <w:p w14:paraId="5076D927"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ods output lsmeans=lsm;</w:t>
      </w:r>
    </w:p>
    <w:p w14:paraId="7A75A07B"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 xml:space="preserve">ods output diffs=lsmdiff; </w:t>
      </w:r>
    </w:p>
    <w:p w14:paraId="0D9A7D6E"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 xml:space="preserve">ods output solutionr=solr; </w:t>
      </w:r>
    </w:p>
    <w:p w14:paraId="7ACAAA6B"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run;</w:t>
      </w:r>
    </w:p>
    <w:p w14:paraId="4BF8B352"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ods listing;</w:t>
      </w:r>
    </w:p>
    <w:p w14:paraId="1F0432B9" w14:textId="77777777" w:rsidR="00EA655D" w:rsidRPr="008F279E" w:rsidRDefault="00EA655D" w:rsidP="00185A0F">
      <w:pPr>
        <w:ind w:left="284" w:hanging="284"/>
        <w:jc w:val="left"/>
        <w:rPr>
          <w:rFonts w:ascii="Courier New" w:hAnsi="Courier New" w:cs="Courier New"/>
          <w:sz w:val="20"/>
        </w:rPr>
      </w:pPr>
      <w:r w:rsidRPr="008F279E">
        <w:rPr>
          <w:rFonts w:ascii="Courier New" w:hAnsi="Courier New" w:cs="Courier New"/>
          <w:sz w:val="20"/>
        </w:rPr>
        <w:t>ods select all;</w:t>
      </w:r>
    </w:p>
    <w:p w14:paraId="7F1AA630" w14:textId="77777777" w:rsidR="00EA655D" w:rsidRPr="008F279E" w:rsidRDefault="00EA655D" w:rsidP="00EA655D"/>
    <w:p w14:paraId="3C668E7A" w14:textId="35C2B2F4" w:rsidR="00EA655D" w:rsidRPr="008F279E" w:rsidRDefault="00EA655D" w:rsidP="00185A0F">
      <w:pPr>
        <w:spacing w:after="120"/>
        <w:ind w:firstLine="0"/>
        <w:jc w:val="left"/>
      </w:pPr>
      <w:r w:rsidRPr="008F279E">
        <w:t>The model statement includes the Group*Time interaction, in case there is a change in the mean between the two post-tests, but code is not included to estimate the mean changes at the two time points. The modifying effects of VO2maxPre and X are also assumed not to chan</w:t>
      </w:r>
      <w:r w:rsidR="00185A0F" w:rsidRPr="008F279E">
        <w:t xml:space="preserve">ge between the two post-tests. </w:t>
      </w:r>
      <w:r w:rsidRPr="008F279E">
        <w:t xml:space="preserve">(See the next program for the extra code to estimate the mean changes in the two post-tests and code that allows for and estimates changes in the modifying effects.) </w:t>
      </w:r>
    </w:p>
    <w:p w14:paraId="4574AEB8" w14:textId="7B2A756A" w:rsidR="00EA655D" w:rsidRPr="008F279E" w:rsidRDefault="00EA655D" w:rsidP="00185A0F">
      <w:pPr>
        <w:spacing w:after="120"/>
        <w:ind w:firstLine="0"/>
        <w:jc w:val="left"/>
      </w:pPr>
      <w:r w:rsidRPr="008F279E">
        <w:t xml:space="preserve">The term </w:t>
      </w:r>
      <w:r w:rsidRPr="008F279E">
        <w:rPr>
          <w:rFonts w:ascii="Courier New" w:hAnsi="Courier New" w:cs="Courier New"/>
        </w:rPr>
        <w:t>random intercept</w:t>
      </w:r>
      <w:r w:rsidRPr="008F279E">
        <w:rPr>
          <w:rFonts w:ascii="Courier New" w:hAnsi="Courier New" w:cs="Courier New"/>
          <w:sz w:val="20"/>
        </w:rPr>
        <w:t xml:space="preserve"> </w:t>
      </w:r>
      <w:r w:rsidRPr="008F279E">
        <w:t>generates the variance for pre-test error</w:t>
      </w:r>
      <w:r w:rsidR="00B12F46">
        <w:t xml:space="preserve"> (adjusted downwards by inclusion of VO2maxpre as a moderator)</w:t>
      </w:r>
      <w:r w:rsidRPr="008F279E">
        <w:t xml:space="preserve"> plus any individual responses that occur equally in the co</w:t>
      </w:r>
      <w:r w:rsidR="00766B45" w:rsidRPr="008F279E">
        <w:t xml:space="preserve">ntrol and experimental groups. </w:t>
      </w:r>
      <w:r w:rsidRPr="008F279E">
        <w:t>Such individual responses represent stable random changes in the performance of individual subjects that would occur in the absence of any intervention. The random effect for xVarExp i</w:t>
      </w:r>
      <w:r w:rsidR="003F37BD">
        <w:t>s the net individual responses–</w:t>
      </w:r>
      <w:r w:rsidRPr="008F279E">
        <w:t>the responses resulting specifically from the intervention.</w:t>
      </w:r>
    </w:p>
    <w:p w14:paraId="074C8D34" w14:textId="16BCAF7D" w:rsidR="006B1B7E" w:rsidRPr="008F279E" w:rsidRDefault="00EA655D" w:rsidP="00185A0F">
      <w:pPr>
        <w:spacing w:after="120"/>
        <w:ind w:firstLine="0"/>
        <w:jc w:val="left"/>
      </w:pPr>
      <w:r w:rsidRPr="008F279E">
        <w:t xml:space="preserve">The term </w:t>
      </w:r>
      <w:r w:rsidRPr="008F279E">
        <w:rPr>
          <w:rFonts w:ascii="Courier New" w:hAnsi="Courier New" w:cs="Courier New"/>
        </w:rPr>
        <w:t>repeated/group=Group</w:t>
      </w:r>
      <w:r w:rsidRPr="008F279E">
        <w:rPr>
          <w:rFonts w:ascii="Courier New" w:hAnsi="Courier New" w:cs="Courier New"/>
          <w:b/>
          <w:sz w:val="20"/>
        </w:rPr>
        <w:t xml:space="preserve"> </w:t>
      </w:r>
      <w:r w:rsidRPr="008F279E">
        <w:t>generates</w:t>
      </w:r>
      <w:r w:rsidRPr="008F279E">
        <w:rPr>
          <w:rFonts w:ascii="Courier New" w:hAnsi="Courier New" w:cs="Courier New"/>
          <w:b/>
          <w:sz w:val="20"/>
        </w:rPr>
        <w:t xml:space="preserve"> </w:t>
      </w:r>
      <w:r w:rsidRPr="008F279E">
        <w:t xml:space="preserve">different post-test residuals (errors of measurement) in the two groups. </w:t>
      </w:r>
      <w:r w:rsidR="00DE7271">
        <w:t>(</w:t>
      </w:r>
      <w:r w:rsidR="003F37BD">
        <w:t xml:space="preserve">The </w:t>
      </w:r>
      <w:r w:rsidR="003F37BD" w:rsidRPr="00DE7271">
        <w:rPr>
          <w:rFonts w:ascii="Courier New" w:hAnsi="Courier New" w:cs="Courier New"/>
        </w:rPr>
        <w:t>group=</w:t>
      </w:r>
      <w:r w:rsidR="003F37BD">
        <w:t xml:space="preserve"> option with the </w:t>
      </w:r>
      <w:r w:rsidR="003F37BD" w:rsidRPr="00DE7271">
        <w:rPr>
          <w:rFonts w:ascii="Courier New" w:hAnsi="Courier New" w:cs="Courier New"/>
        </w:rPr>
        <w:t>repeated</w:t>
      </w:r>
      <w:r w:rsidR="003F37BD">
        <w:t xml:space="preserve"> </w:t>
      </w:r>
      <w:r w:rsidR="00DE7271">
        <w:t xml:space="preserve">and </w:t>
      </w:r>
      <w:r w:rsidR="00DE7271" w:rsidRPr="00DE7271">
        <w:rPr>
          <w:rFonts w:ascii="Courier New" w:hAnsi="Courier New" w:cs="Courier New"/>
        </w:rPr>
        <w:t>random</w:t>
      </w:r>
      <w:r w:rsidR="00DE7271">
        <w:t xml:space="preserve"> </w:t>
      </w:r>
      <w:r w:rsidR="003F37BD">
        <w:t>statement</w:t>
      </w:r>
      <w:r w:rsidR="00DE7271">
        <w:t>s</w:t>
      </w:r>
      <w:r w:rsidR="003F37BD">
        <w:t xml:space="preserve"> is one of the many </w:t>
      </w:r>
      <w:r w:rsidR="00DE7271">
        <w:t xml:space="preserve">unique </w:t>
      </w:r>
      <w:r w:rsidR="003F37BD">
        <w:t xml:space="preserve">features that sets SAS above SPSS and R.) </w:t>
      </w:r>
      <w:r w:rsidRPr="008F279E">
        <w:t xml:space="preserve">The </w:t>
      </w:r>
      <w:r w:rsidRPr="008F279E">
        <w:rPr>
          <w:rFonts w:ascii="Courier New" w:hAnsi="Courier New" w:cs="Courier New"/>
        </w:rPr>
        <w:t>lsmeans</w:t>
      </w:r>
      <w:r w:rsidRPr="008F279E">
        <w:t xml:space="preserve"> statement generates the mean changes in each group and the difference in the changes.</w:t>
      </w:r>
    </w:p>
    <w:p w14:paraId="285F9EDD" w14:textId="1A2A0A56" w:rsidR="00EA655D" w:rsidRPr="008F279E" w:rsidRDefault="0020045B" w:rsidP="00185A0F">
      <w:pPr>
        <w:spacing w:after="120"/>
        <w:ind w:firstLine="0"/>
        <w:jc w:val="left"/>
      </w:pPr>
      <w:r w:rsidRPr="008F279E">
        <w:t>Download</w:t>
      </w:r>
      <w:r w:rsidR="006B1B7E" w:rsidRPr="008F279E">
        <w:t xml:space="preserve"> the simulation program</w:t>
      </w:r>
      <w:r w:rsidRPr="008F279E">
        <w:t xml:space="preserve"> for an </w:t>
      </w:r>
      <w:hyperlink r:id="rId28" w:tgtFrame="_blank" w:history="1">
        <w:r w:rsidRPr="008F279E">
          <w:rPr>
            <w:rStyle w:val="Hyperlink"/>
            <w:noProof w:val="0"/>
          </w:rPr>
          <w:t>RCT with difference in error</w:t>
        </w:r>
      </w:hyperlink>
      <w:r w:rsidRPr="008F279E">
        <w:t>.</w:t>
      </w:r>
    </w:p>
    <w:p w14:paraId="700CD4F4" w14:textId="70BED20D" w:rsidR="00766B45" w:rsidRPr="008F279E" w:rsidRDefault="00766B45" w:rsidP="00851203">
      <w:pPr>
        <w:pStyle w:val="Heading1"/>
      </w:pPr>
      <w:bookmarkStart w:id="4" w:name="_Toc502912996"/>
      <w:r w:rsidRPr="008F279E">
        <w:t>Analysis of two post-tests with changes in individual responses between tests</w:t>
      </w:r>
      <w:bookmarkEnd w:id="4"/>
    </w:p>
    <w:p w14:paraId="657E3051" w14:textId="0C9F1D06" w:rsidR="00766B45" w:rsidRPr="008F279E" w:rsidRDefault="00766B45" w:rsidP="00766B45">
      <w:pPr>
        <w:spacing w:after="120"/>
        <w:ind w:firstLine="0"/>
        <w:jc w:val="left"/>
      </w:pPr>
      <w:r w:rsidRPr="008F279E">
        <w:t>When the two post-tests are sufficiently separated in time for the individual responses to change, the aim of the analysis is to estimate the individual responses in each post-test and the individual responses that are sustain</w:t>
      </w:r>
      <w:r w:rsidR="00F44607" w:rsidRPr="008F279E">
        <w:t>ed or sha</w:t>
      </w:r>
      <w:r w:rsidR="00924C7F" w:rsidRPr="008F279E">
        <w:t>red between the two post-tests.</w:t>
      </w:r>
      <w:r w:rsidRPr="008F279E">
        <w:t xml:space="preserve"> The code for rescaling VO2maxPre and X is the same, but two new dummy variables are defined in the data step generating the change scores (shown in </w:t>
      </w:r>
      <w:r w:rsidRPr="008F279E">
        <w:rPr>
          <w:b/>
        </w:rPr>
        <w:t>bold</w:t>
      </w:r>
      <w:r w:rsidRPr="008F279E">
        <w:t>).</w:t>
      </w:r>
    </w:p>
    <w:p w14:paraId="3510713D"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data dat3;</w:t>
      </w:r>
    </w:p>
    <w:p w14:paraId="52D4F485"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set dat2;</w:t>
      </w:r>
    </w:p>
    <w:p w14:paraId="4EB57778" w14:textId="77777777"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b/>
          <w:sz w:val="20"/>
        </w:rPr>
        <w:t>xVarExpPost1=0;</w:t>
      </w:r>
    </w:p>
    <w:p w14:paraId="22B518AD" w14:textId="77777777"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b/>
          <w:sz w:val="20"/>
        </w:rPr>
        <w:t>xVarExpPost2=0;</w:t>
      </w:r>
    </w:p>
    <w:p w14:paraId="188075C6"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VO2maxDelta=VO2maxPost1-VO2maxPre;</w:t>
      </w:r>
    </w:p>
    <w:p w14:paraId="1332E701"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Time="Post1";</w:t>
      </w:r>
    </w:p>
    <w:p w14:paraId="22D4BC13" w14:textId="77777777"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sz w:val="20"/>
        </w:rPr>
        <w:t xml:space="preserve">if Group="Exptal" then </w:t>
      </w:r>
      <w:r w:rsidRPr="008F279E">
        <w:rPr>
          <w:rFonts w:ascii="Courier New" w:hAnsi="Courier New" w:cs="Courier New"/>
          <w:b/>
          <w:sz w:val="20"/>
        </w:rPr>
        <w:t>do;</w:t>
      </w:r>
    </w:p>
    <w:p w14:paraId="563FECE8" w14:textId="77777777"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b/>
          <w:sz w:val="20"/>
        </w:rPr>
        <w:t xml:space="preserve">  xVarExpPost1=1;</w:t>
      </w:r>
    </w:p>
    <w:p w14:paraId="6D706F79" w14:textId="77777777"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b/>
          <w:sz w:val="20"/>
        </w:rPr>
        <w:t xml:space="preserve">  xVarExpPost2=0;</w:t>
      </w:r>
    </w:p>
    <w:p w14:paraId="0D716414" w14:textId="77777777"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b/>
          <w:sz w:val="20"/>
        </w:rPr>
        <w:t xml:space="preserve">  end;</w:t>
      </w:r>
    </w:p>
    <w:p w14:paraId="52191520"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output;</w:t>
      </w:r>
    </w:p>
    <w:p w14:paraId="274C5FDE"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VO2maxDelta=VO2maxPost2-VO2maxPre;</w:t>
      </w:r>
    </w:p>
    <w:p w14:paraId="38068910"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Time="Post2";</w:t>
      </w:r>
    </w:p>
    <w:p w14:paraId="6DC4F43D" w14:textId="77777777"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sz w:val="20"/>
        </w:rPr>
        <w:t>if Group="Exptal" then</w:t>
      </w:r>
      <w:r w:rsidRPr="008F279E">
        <w:rPr>
          <w:rFonts w:ascii="Courier New" w:hAnsi="Courier New" w:cs="Courier New"/>
          <w:b/>
          <w:sz w:val="20"/>
        </w:rPr>
        <w:t xml:space="preserve"> do;</w:t>
      </w:r>
    </w:p>
    <w:p w14:paraId="37DAC8AA" w14:textId="77777777"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b/>
          <w:sz w:val="20"/>
        </w:rPr>
        <w:t xml:space="preserve">  xVarExpPost1=0;</w:t>
      </w:r>
    </w:p>
    <w:p w14:paraId="5F50E903" w14:textId="77777777"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b/>
          <w:sz w:val="20"/>
        </w:rPr>
        <w:t xml:space="preserve">  xVarExpPost2=1;</w:t>
      </w:r>
    </w:p>
    <w:p w14:paraId="3E080E54"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b/>
          <w:sz w:val="20"/>
        </w:rPr>
        <w:t xml:space="preserve">  end;</w:t>
      </w:r>
    </w:p>
    <w:p w14:paraId="561A781E"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output;</w:t>
      </w:r>
    </w:p>
    <w:p w14:paraId="507EFB4D"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run;</w:t>
      </w:r>
    </w:p>
    <w:p w14:paraId="327BA219" w14:textId="77777777" w:rsidR="00766B45" w:rsidRPr="008F279E" w:rsidRDefault="00766B45" w:rsidP="00766B45">
      <w:pPr>
        <w:jc w:val="left"/>
      </w:pPr>
    </w:p>
    <w:p w14:paraId="4C066CDA" w14:textId="77777777" w:rsidR="00766B45" w:rsidRPr="008F279E" w:rsidRDefault="00766B45" w:rsidP="00766B45">
      <w:pPr>
        <w:spacing w:after="120"/>
        <w:ind w:firstLine="0"/>
        <w:jc w:val="left"/>
      </w:pPr>
      <w:r w:rsidRPr="008F279E">
        <w:t xml:space="preserve">Here is the code for Proc Mixed, with changes from the previous program in </w:t>
      </w:r>
      <w:r w:rsidRPr="008F279E">
        <w:rPr>
          <w:b/>
        </w:rPr>
        <w:t>bold</w:t>
      </w:r>
      <w:r w:rsidRPr="008F279E">
        <w:t>.</w:t>
      </w:r>
    </w:p>
    <w:p w14:paraId="2D8AC3E2"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proc mixed data=dat3 covtest cl alpha=&amp;alpha nobound;</w:t>
      </w:r>
    </w:p>
    <w:p w14:paraId="3F898307"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class Group Time;</w:t>
      </w:r>
    </w:p>
    <w:p w14:paraId="197479CA" w14:textId="094F822E"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model VO2maxDelta=Group Group*Time Group</w:t>
      </w:r>
      <w:r w:rsidRPr="008F279E">
        <w:rPr>
          <w:rFonts w:ascii="Courier New" w:hAnsi="Courier New" w:cs="Courier New"/>
          <w:b/>
          <w:sz w:val="20"/>
        </w:rPr>
        <w:t>*Time</w:t>
      </w:r>
      <w:r w:rsidRPr="008F279E">
        <w:rPr>
          <w:rFonts w:ascii="Courier New" w:hAnsi="Courier New" w:cs="Courier New"/>
          <w:sz w:val="20"/>
        </w:rPr>
        <w:t>*VO2maxPre Group</w:t>
      </w:r>
      <w:r w:rsidRPr="008F279E">
        <w:rPr>
          <w:rFonts w:ascii="Courier New" w:hAnsi="Courier New" w:cs="Courier New"/>
          <w:b/>
          <w:sz w:val="20"/>
        </w:rPr>
        <w:t>*Time</w:t>
      </w:r>
      <w:r w:rsidRPr="008F279E">
        <w:rPr>
          <w:rFonts w:ascii="Courier New" w:hAnsi="Courier New" w:cs="Courier New"/>
          <w:sz w:val="20"/>
        </w:rPr>
        <w:t>*X</w:t>
      </w:r>
      <w:r w:rsidRPr="008F279E">
        <w:rPr>
          <w:rFonts w:ascii="Courier New" w:hAnsi="Courier New" w:cs="Courier New"/>
          <w:sz w:val="20"/>
        </w:rPr>
        <w:br/>
        <w:t>/ddfm=sat residual noint;</w:t>
      </w:r>
    </w:p>
    <w:p w14:paraId="2470F07C" w14:textId="77777777"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b/>
          <w:sz w:val="20"/>
        </w:rPr>
        <w:t>random int/subject=SubjectID s cl alpha=&amp;alpha;</w:t>
      </w:r>
    </w:p>
    <w:p w14:paraId="28DF34C8" w14:textId="0751C381"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b/>
          <w:sz w:val="20"/>
        </w:rPr>
        <w:t>random xVarExpPost1 xVarExpPost2</w:t>
      </w:r>
      <w:r w:rsidRPr="008F279E">
        <w:rPr>
          <w:rFonts w:ascii="Courier New" w:hAnsi="Courier New" w:cs="Courier New"/>
          <w:b/>
          <w:sz w:val="20"/>
        </w:rPr>
        <w:br/>
        <w:t>/subject=SubjectID s cl alpha=&amp;alpha type=un;</w:t>
      </w:r>
    </w:p>
    <w:p w14:paraId="15F8B7FF"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repeated/group=</w:t>
      </w:r>
      <w:r w:rsidRPr="008F279E">
        <w:rPr>
          <w:rFonts w:ascii="Courier New" w:hAnsi="Courier New" w:cs="Courier New"/>
          <w:b/>
          <w:sz w:val="20"/>
        </w:rPr>
        <w:t>Time</w:t>
      </w:r>
      <w:r w:rsidRPr="008F279E">
        <w:rPr>
          <w:rFonts w:ascii="Courier New" w:hAnsi="Courier New" w:cs="Courier New"/>
          <w:sz w:val="20"/>
        </w:rPr>
        <w:t>;</w:t>
      </w:r>
    </w:p>
    <w:p w14:paraId="01B7753A"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 xml:space="preserve">lsmeans Group/diff=control('Control') alpha=&amp;alpha; </w:t>
      </w:r>
    </w:p>
    <w:p w14:paraId="7618DF66" w14:textId="77777777"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b/>
          <w:sz w:val="20"/>
        </w:rPr>
        <w:t>estimate "Least-squares mean changes:";</w:t>
      </w:r>
    </w:p>
    <w:p w14:paraId="333F4824" w14:textId="6CB61C97"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b/>
          <w:sz w:val="20"/>
        </w:rPr>
        <w:t>estimate "Control @ Post1" Group 1 0 Group*Time 1 0 0 0</w:t>
      </w:r>
      <w:r w:rsidRPr="008F279E">
        <w:rPr>
          <w:rFonts w:ascii="Courier New" w:hAnsi="Courier New" w:cs="Courier New"/>
          <w:b/>
          <w:sz w:val="20"/>
        </w:rPr>
        <w:br/>
        <w:t>/cl alpha=&amp;alpha;</w:t>
      </w:r>
    </w:p>
    <w:p w14:paraId="1DBF4FD7" w14:textId="41564F2E"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b/>
          <w:sz w:val="20"/>
        </w:rPr>
        <w:t>estimate "Exptal @ Post1" Group 0 1 Group*Time 0 0 1 0</w:t>
      </w:r>
      <w:r w:rsidRPr="008F279E">
        <w:rPr>
          <w:rFonts w:ascii="Courier New" w:hAnsi="Courier New" w:cs="Courier New"/>
          <w:b/>
          <w:sz w:val="20"/>
        </w:rPr>
        <w:br/>
        <w:t>/cl alpha=&amp;alpha;</w:t>
      </w:r>
    </w:p>
    <w:p w14:paraId="4F66BEE0" w14:textId="2C4F5775"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b/>
          <w:sz w:val="20"/>
        </w:rPr>
        <w:t>estimate "Exptal-Control" Group -1 1 Group*Time -1 0 1 0</w:t>
      </w:r>
      <w:r w:rsidRPr="008F279E">
        <w:rPr>
          <w:rFonts w:ascii="Courier New" w:hAnsi="Courier New" w:cs="Courier New"/>
          <w:b/>
          <w:sz w:val="20"/>
        </w:rPr>
        <w:br/>
        <w:t>/cl alpha=&amp;alpha;</w:t>
      </w:r>
    </w:p>
    <w:p w14:paraId="33B57410" w14:textId="77777777"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b/>
          <w:sz w:val="20"/>
        </w:rPr>
        <w:t>estimate "";</w:t>
      </w:r>
    </w:p>
    <w:p w14:paraId="533257BD" w14:textId="76748191"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b/>
          <w:sz w:val="20"/>
        </w:rPr>
        <w:t>estimate "Control @ Post2" Group 1 0 Group*Time 0 1 0 0</w:t>
      </w:r>
      <w:r w:rsidRPr="008F279E">
        <w:rPr>
          <w:rFonts w:ascii="Courier New" w:hAnsi="Courier New" w:cs="Courier New"/>
          <w:b/>
          <w:sz w:val="20"/>
        </w:rPr>
        <w:br/>
        <w:t>/cl alpha=&amp;alpha;</w:t>
      </w:r>
    </w:p>
    <w:p w14:paraId="4D5CC3E7" w14:textId="592920E9"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b/>
          <w:sz w:val="20"/>
        </w:rPr>
        <w:t>estimate "Exptal @ Post2" Group 0 1 Group*Time 0 0 0 1</w:t>
      </w:r>
      <w:r w:rsidRPr="008F279E">
        <w:rPr>
          <w:rFonts w:ascii="Courier New" w:hAnsi="Courier New" w:cs="Courier New"/>
          <w:b/>
          <w:sz w:val="20"/>
        </w:rPr>
        <w:br/>
        <w:t>/cl alpha=&amp;alpha;</w:t>
      </w:r>
    </w:p>
    <w:p w14:paraId="7AD45160" w14:textId="087E827F"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b/>
          <w:sz w:val="20"/>
        </w:rPr>
        <w:t>estimate "Exptal-Control" Group -1 1 Group*Time 0 -1 0 1</w:t>
      </w:r>
      <w:r w:rsidRPr="008F279E">
        <w:rPr>
          <w:rFonts w:ascii="Courier New" w:hAnsi="Courier New" w:cs="Courier New"/>
          <w:b/>
          <w:sz w:val="20"/>
        </w:rPr>
        <w:br/>
        <w:t>/cl alpha=&amp;alpha;</w:t>
      </w:r>
    </w:p>
    <w:p w14:paraId="3E42D59F" w14:textId="77777777"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b/>
          <w:sz w:val="20"/>
        </w:rPr>
        <w:t>estimate "";</w:t>
      </w:r>
    </w:p>
    <w:p w14:paraId="250A1772" w14:textId="56BCF90A"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estimate "Effect of 2SD of VO2maxPre</w:t>
      </w:r>
      <w:r w:rsidRPr="008F279E">
        <w:rPr>
          <w:rFonts w:ascii="Courier New" w:hAnsi="Courier New" w:cs="Courier New"/>
          <w:b/>
          <w:sz w:val="20"/>
        </w:rPr>
        <w:t xml:space="preserve"> </w:t>
      </w:r>
      <w:r w:rsidR="00B7598D" w:rsidRPr="008F279E">
        <w:rPr>
          <w:rFonts w:ascii="Courier New" w:hAnsi="Courier New" w:cs="Courier New"/>
          <w:b/>
          <w:sz w:val="20"/>
        </w:rPr>
        <w:t xml:space="preserve">@ </w:t>
      </w:r>
      <w:r w:rsidRPr="008F279E">
        <w:rPr>
          <w:rFonts w:ascii="Courier New" w:hAnsi="Courier New" w:cs="Courier New"/>
          <w:b/>
          <w:sz w:val="20"/>
        </w:rPr>
        <w:t>Post1</w:t>
      </w:r>
      <w:r w:rsidRPr="008F279E">
        <w:rPr>
          <w:rFonts w:ascii="Courier New" w:hAnsi="Courier New" w:cs="Courier New"/>
          <w:sz w:val="20"/>
        </w:rPr>
        <w:t>:";</w:t>
      </w:r>
    </w:p>
    <w:p w14:paraId="12DC84E4" w14:textId="50B69FD8"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sz w:val="20"/>
        </w:rPr>
        <w:t>estimate "  Control 2SD of VO2maxPre" Group</w:t>
      </w:r>
      <w:r w:rsidRPr="008F279E">
        <w:rPr>
          <w:rFonts w:ascii="Courier New" w:hAnsi="Courier New" w:cs="Courier New"/>
          <w:b/>
          <w:sz w:val="20"/>
        </w:rPr>
        <w:t>*Time</w:t>
      </w:r>
      <w:r w:rsidRPr="008F279E">
        <w:rPr>
          <w:rFonts w:ascii="Courier New" w:hAnsi="Courier New" w:cs="Courier New"/>
          <w:sz w:val="20"/>
        </w:rPr>
        <w:t xml:space="preserve">*VO2maxPre 1 0 </w:t>
      </w:r>
      <w:r w:rsidRPr="008F279E">
        <w:rPr>
          <w:rFonts w:ascii="Courier New" w:hAnsi="Courier New" w:cs="Courier New"/>
          <w:b/>
          <w:sz w:val="20"/>
        </w:rPr>
        <w:t>0 0</w:t>
      </w:r>
      <w:r w:rsidRPr="008F279E">
        <w:rPr>
          <w:rFonts w:ascii="Courier New" w:hAnsi="Courier New" w:cs="Courier New"/>
          <w:b/>
          <w:sz w:val="20"/>
        </w:rPr>
        <w:br/>
      </w:r>
      <w:r w:rsidRPr="008F279E">
        <w:rPr>
          <w:rFonts w:ascii="Courier New" w:hAnsi="Courier New" w:cs="Courier New"/>
          <w:sz w:val="20"/>
        </w:rPr>
        <w:t>/cl alpha=&amp;alpha;</w:t>
      </w:r>
    </w:p>
    <w:p w14:paraId="07CD75F8" w14:textId="446FD707"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sz w:val="20"/>
        </w:rPr>
        <w:t>estimate "  Exptal 2SD of VO2maxPre" Group</w:t>
      </w:r>
      <w:r w:rsidRPr="008F279E">
        <w:rPr>
          <w:rFonts w:ascii="Courier New" w:hAnsi="Courier New" w:cs="Courier New"/>
          <w:b/>
          <w:sz w:val="20"/>
        </w:rPr>
        <w:t>*Time</w:t>
      </w:r>
      <w:r w:rsidRPr="008F279E">
        <w:rPr>
          <w:rFonts w:ascii="Courier New" w:hAnsi="Courier New" w:cs="Courier New"/>
          <w:sz w:val="20"/>
        </w:rPr>
        <w:t xml:space="preserve">*VO2maxPre 0 </w:t>
      </w:r>
      <w:r w:rsidRPr="008F279E">
        <w:rPr>
          <w:rFonts w:ascii="Courier New" w:hAnsi="Courier New" w:cs="Courier New"/>
          <w:b/>
          <w:sz w:val="20"/>
        </w:rPr>
        <w:t xml:space="preserve">0 </w:t>
      </w:r>
      <w:r w:rsidRPr="008F279E">
        <w:rPr>
          <w:rFonts w:ascii="Courier New" w:hAnsi="Courier New" w:cs="Courier New"/>
          <w:sz w:val="20"/>
        </w:rPr>
        <w:t xml:space="preserve">1 </w:t>
      </w:r>
      <w:r w:rsidRPr="008F279E">
        <w:rPr>
          <w:rFonts w:ascii="Courier New" w:hAnsi="Courier New" w:cs="Courier New"/>
          <w:b/>
          <w:sz w:val="20"/>
        </w:rPr>
        <w:t>0</w:t>
      </w:r>
      <w:r w:rsidRPr="008F279E">
        <w:rPr>
          <w:rFonts w:ascii="Courier New" w:hAnsi="Courier New" w:cs="Courier New"/>
          <w:b/>
          <w:sz w:val="20"/>
        </w:rPr>
        <w:br/>
      </w:r>
      <w:r w:rsidRPr="008F279E">
        <w:rPr>
          <w:rFonts w:ascii="Courier New" w:hAnsi="Courier New" w:cs="Courier New"/>
          <w:sz w:val="20"/>
        </w:rPr>
        <w:t>/cl alpha=&amp;alpha;</w:t>
      </w:r>
    </w:p>
    <w:p w14:paraId="7F3E2782" w14:textId="27760D1D" w:rsidR="00766B45" w:rsidRPr="008F279E" w:rsidRDefault="00766B45" w:rsidP="00766B45">
      <w:pPr>
        <w:ind w:left="284" w:hanging="284"/>
        <w:jc w:val="left"/>
        <w:rPr>
          <w:rFonts w:ascii="Courier New" w:hAnsi="Courier New" w:cs="Courier New"/>
          <w:b/>
          <w:sz w:val="20"/>
        </w:rPr>
      </w:pPr>
      <w:r w:rsidRPr="008F279E">
        <w:rPr>
          <w:rFonts w:ascii="Courier New" w:hAnsi="Courier New" w:cs="Courier New"/>
          <w:sz w:val="20"/>
        </w:rPr>
        <w:t>estimate "  Exp-Con 2SD of VO2maxPre" Group</w:t>
      </w:r>
      <w:r w:rsidRPr="008F279E">
        <w:rPr>
          <w:rFonts w:ascii="Courier New" w:hAnsi="Courier New" w:cs="Courier New"/>
          <w:b/>
          <w:sz w:val="20"/>
        </w:rPr>
        <w:t>*Time</w:t>
      </w:r>
      <w:r w:rsidRPr="008F279E">
        <w:rPr>
          <w:rFonts w:ascii="Courier New" w:hAnsi="Courier New" w:cs="Courier New"/>
          <w:sz w:val="20"/>
        </w:rPr>
        <w:t xml:space="preserve">*VO2maxPre -1 </w:t>
      </w:r>
      <w:r w:rsidRPr="008F279E">
        <w:rPr>
          <w:rFonts w:ascii="Courier New" w:hAnsi="Courier New" w:cs="Courier New"/>
          <w:b/>
          <w:sz w:val="20"/>
        </w:rPr>
        <w:t xml:space="preserve">0 </w:t>
      </w:r>
      <w:r w:rsidRPr="008F279E">
        <w:rPr>
          <w:rFonts w:ascii="Courier New" w:hAnsi="Courier New" w:cs="Courier New"/>
          <w:sz w:val="20"/>
        </w:rPr>
        <w:t>1</w:t>
      </w:r>
      <w:r w:rsidRPr="008F279E">
        <w:rPr>
          <w:rFonts w:ascii="Courier New" w:hAnsi="Courier New" w:cs="Courier New"/>
          <w:b/>
          <w:sz w:val="20"/>
        </w:rPr>
        <w:t xml:space="preserve"> 0</w:t>
      </w:r>
      <w:r w:rsidRPr="008F279E">
        <w:rPr>
          <w:rFonts w:ascii="Courier New" w:hAnsi="Courier New" w:cs="Courier New"/>
          <w:b/>
          <w:sz w:val="20"/>
        </w:rPr>
        <w:br/>
      </w:r>
      <w:r w:rsidRPr="008F279E">
        <w:rPr>
          <w:rFonts w:ascii="Courier New" w:hAnsi="Courier New" w:cs="Courier New"/>
          <w:sz w:val="20"/>
        </w:rPr>
        <w:t>/cl alpha=&amp;alpha;</w:t>
      </w:r>
    </w:p>
    <w:p w14:paraId="0E7E9B0B" w14:textId="69D7BF06"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estimate "Effect of 2SD of X</w:t>
      </w:r>
      <w:r w:rsidRPr="008F279E">
        <w:rPr>
          <w:rFonts w:ascii="Courier New" w:hAnsi="Courier New" w:cs="Courier New"/>
          <w:b/>
          <w:sz w:val="20"/>
        </w:rPr>
        <w:t xml:space="preserve"> </w:t>
      </w:r>
      <w:r w:rsidR="00B7598D" w:rsidRPr="008F279E">
        <w:rPr>
          <w:rFonts w:ascii="Courier New" w:hAnsi="Courier New" w:cs="Courier New"/>
          <w:b/>
          <w:sz w:val="20"/>
        </w:rPr>
        <w:t xml:space="preserve">@ </w:t>
      </w:r>
      <w:r w:rsidRPr="008F279E">
        <w:rPr>
          <w:rFonts w:ascii="Courier New" w:hAnsi="Courier New" w:cs="Courier New"/>
          <w:b/>
          <w:sz w:val="20"/>
        </w:rPr>
        <w:t>Post1</w:t>
      </w:r>
      <w:r w:rsidRPr="008F279E">
        <w:rPr>
          <w:rFonts w:ascii="Courier New" w:hAnsi="Courier New" w:cs="Courier New"/>
          <w:sz w:val="20"/>
        </w:rPr>
        <w:t>:";</w:t>
      </w:r>
    </w:p>
    <w:p w14:paraId="2A0EAF5E"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estimate "  Control 2SD of X" Group</w:t>
      </w:r>
      <w:r w:rsidRPr="008F279E">
        <w:rPr>
          <w:rFonts w:ascii="Courier New" w:hAnsi="Courier New" w:cs="Courier New"/>
          <w:b/>
          <w:sz w:val="20"/>
        </w:rPr>
        <w:t>*Time</w:t>
      </w:r>
      <w:r w:rsidRPr="008F279E">
        <w:rPr>
          <w:rFonts w:ascii="Courier New" w:hAnsi="Courier New" w:cs="Courier New"/>
          <w:sz w:val="20"/>
        </w:rPr>
        <w:t>*X 1 0</w:t>
      </w:r>
      <w:r w:rsidRPr="008F279E">
        <w:rPr>
          <w:rFonts w:ascii="Courier New" w:hAnsi="Courier New" w:cs="Courier New"/>
          <w:b/>
          <w:sz w:val="20"/>
        </w:rPr>
        <w:t xml:space="preserve"> 0 0</w:t>
      </w:r>
      <w:r w:rsidRPr="008F279E">
        <w:rPr>
          <w:rFonts w:ascii="Courier New" w:hAnsi="Courier New" w:cs="Courier New"/>
          <w:sz w:val="20"/>
        </w:rPr>
        <w:t>/cl alpha=&amp;alpha;</w:t>
      </w:r>
    </w:p>
    <w:p w14:paraId="106A6FBC"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estimate "  Exptal 2SD of X" Group</w:t>
      </w:r>
      <w:r w:rsidRPr="008F279E">
        <w:rPr>
          <w:rFonts w:ascii="Courier New" w:hAnsi="Courier New" w:cs="Courier New"/>
          <w:b/>
          <w:sz w:val="20"/>
        </w:rPr>
        <w:t>*Time</w:t>
      </w:r>
      <w:r w:rsidRPr="008F279E">
        <w:rPr>
          <w:rFonts w:ascii="Courier New" w:hAnsi="Courier New" w:cs="Courier New"/>
          <w:sz w:val="20"/>
        </w:rPr>
        <w:t xml:space="preserve">*X 0 </w:t>
      </w:r>
      <w:r w:rsidRPr="008F279E">
        <w:rPr>
          <w:rFonts w:ascii="Courier New" w:hAnsi="Courier New" w:cs="Courier New"/>
          <w:b/>
          <w:sz w:val="20"/>
        </w:rPr>
        <w:t xml:space="preserve">0 </w:t>
      </w:r>
      <w:r w:rsidRPr="008F279E">
        <w:rPr>
          <w:rFonts w:ascii="Courier New" w:hAnsi="Courier New" w:cs="Courier New"/>
          <w:sz w:val="20"/>
        </w:rPr>
        <w:t>1</w:t>
      </w:r>
      <w:r w:rsidRPr="008F279E">
        <w:rPr>
          <w:rFonts w:ascii="Courier New" w:hAnsi="Courier New" w:cs="Courier New"/>
          <w:b/>
          <w:sz w:val="20"/>
        </w:rPr>
        <w:t xml:space="preserve"> 0</w:t>
      </w:r>
      <w:r w:rsidRPr="008F279E">
        <w:rPr>
          <w:rFonts w:ascii="Courier New" w:hAnsi="Courier New" w:cs="Courier New"/>
          <w:sz w:val="20"/>
        </w:rPr>
        <w:t>/cl alpha=&amp;alpha;</w:t>
      </w:r>
    </w:p>
    <w:p w14:paraId="5E4D36D1" w14:textId="5177EDCA"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estimate "  Exp-Con 2SD of X" Group</w:t>
      </w:r>
      <w:r w:rsidRPr="008F279E">
        <w:rPr>
          <w:rFonts w:ascii="Courier New" w:hAnsi="Courier New" w:cs="Courier New"/>
          <w:b/>
          <w:sz w:val="20"/>
        </w:rPr>
        <w:t>*Time</w:t>
      </w:r>
      <w:r w:rsidRPr="008F279E">
        <w:rPr>
          <w:rFonts w:ascii="Courier New" w:hAnsi="Courier New" w:cs="Courier New"/>
          <w:sz w:val="20"/>
        </w:rPr>
        <w:t xml:space="preserve">*X -1 </w:t>
      </w:r>
      <w:r w:rsidRPr="008F279E">
        <w:rPr>
          <w:rFonts w:ascii="Courier New" w:hAnsi="Courier New" w:cs="Courier New"/>
          <w:b/>
          <w:sz w:val="20"/>
        </w:rPr>
        <w:t xml:space="preserve">0 </w:t>
      </w:r>
      <w:r w:rsidRPr="008F279E">
        <w:rPr>
          <w:rFonts w:ascii="Courier New" w:hAnsi="Courier New" w:cs="Courier New"/>
          <w:sz w:val="20"/>
        </w:rPr>
        <w:t>1</w:t>
      </w:r>
      <w:r w:rsidRPr="008F279E">
        <w:rPr>
          <w:rFonts w:ascii="Courier New" w:hAnsi="Courier New" w:cs="Courier New"/>
          <w:b/>
          <w:sz w:val="20"/>
        </w:rPr>
        <w:t xml:space="preserve"> 0</w:t>
      </w:r>
      <w:r w:rsidRPr="008F279E">
        <w:rPr>
          <w:rFonts w:ascii="Courier New" w:hAnsi="Courier New" w:cs="Courier New"/>
          <w:sz w:val="20"/>
        </w:rPr>
        <w:t>/cl alpha=&amp;alpha;</w:t>
      </w:r>
    </w:p>
    <w:p w14:paraId="533CE09E"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ods output covparms=cov;</w:t>
      </w:r>
    </w:p>
    <w:p w14:paraId="6181EE6E"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ods output estimates=est;</w:t>
      </w:r>
    </w:p>
    <w:p w14:paraId="50A4D46B"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ods output lsmeans=lsm;</w:t>
      </w:r>
    </w:p>
    <w:p w14:paraId="5E75DA45"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 xml:space="preserve">ods output diffs=lsmdiff; </w:t>
      </w:r>
    </w:p>
    <w:p w14:paraId="6A437B41"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 xml:space="preserve">ods output solutionr=solr; </w:t>
      </w:r>
    </w:p>
    <w:p w14:paraId="39DC65EC" w14:textId="77777777" w:rsidR="00766B45" w:rsidRPr="008F279E" w:rsidRDefault="00766B45" w:rsidP="00766B45">
      <w:pPr>
        <w:ind w:left="284" w:hanging="284"/>
        <w:jc w:val="left"/>
        <w:rPr>
          <w:rFonts w:ascii="Courier New" w:hAnsi="Courier New" w:cs="Courier New"/>
          <w:sz w:val="20"/>
        </w:rPr>
      </w:pPr>
      <w:r w:rsidRPr="008F279E">
        <w:rPr>
          <w:rFonts w:ascii="Courier New" w:hAnsi="Courier New" w:cs="Courier New"/>
          <w:sz w:val="20"/>
        </w:rPr>
        <w:t>run;</w:t>
      </w:r>
    </w:p>
    <w:p w14:paraId="573EEB7F" w14:textId="77777777" w:rsidR="00766B45" w:rsidRPr="008F279E" w:rsidRDefault="00766B45" w:rsidP="00766B45">
      <w:pPr>
        <w:jc w:val="left"/>
      </w:pPr>
    </w:p>
    <w:p w14:paraId="23DD3C08" w14:textId="3EE1FA65" w:rsidR="00766B45" w:rsidRPr="008F279E" w:rsidRDefault="00766B45" w:rsidP="00766B45">
      <w:pPr>
        <w:spacing w:after="120"/>
        <w:ind w:firstLine="0"/>
        <w:jc w:val="left"/>
      </w:pPr>
      <w:r w:rsidRPr="008F279E">
        <w:t xml:space="preserve">The </w:t>
      </w:r>
      <w:r w:rsidRPr="008F279E">
        <w:rPr>
          <w:rFonts w:ascii="Courier New" w:hAnsi="Courier New" w:cs="Courier New"/>
        </w:rPr>
        <w:t>model</w:t>
      </w:r>
      <w:r w:rsidRPr="008F279E">
        <w:rPr>
          <w:sz w:val="24"/>
        </w:rPr>
        <w:t xml:space="preserve"> </w:t>
      </w:r>
      <w:r w:rsidRPr="008F279E">
        <w:t xml:space="preserve">statement includes interactions of the covariates VO2maxPre and X with Time to allow for different modifying effects in the two post-tests. The </w:t>
      </w:r>
      <w:r w:rsidRPr="008F279E">
        <w:rPr>
          <w:rFonts w:ascii="Courier New" w:hAnsi="Courier New" w:cs="Courier New"/>
        </w:rPr>
        <w:t>estimate</w:t>
      </w:r>
      <w:r w:rsidRPr="008F279E">
        <w:rPr>
          <w:sz w:val="24"/>
        </w:rPr>
        <w:t xml:space="preserve"> </w:t>
      </w:r>
      <w:r w:rsidRPr="008F279E">
        <w:t>statements show estimation of the modifying effec</w:t>
      </w:r>
      <w:r w:rsidR="00F44607" w:rsidRPr="008F279E">
        <w:t>ts only in the first post-test.</w:t>
      </w:r>
      <w:r w:rsidRPr="008F279E">
        <w:t xml:space="preserve"> Similar code can be written for estimating modification in the second post-test, and to compare the modification in the two post-tests, if required.</w:t>
      </w:r>
    </w:p>
    <w:p w14:paraId="7954D106" w14:textId="3AF6479B" w:rsidR="00766B45" w:rsidRPr="008F279E" w:rsidRDefault="00766B45" w:rsidP="00766B45">
      <w:pPr>
        <w:spacing w:after="120"/>
        <w:ind w:firstLine="0"/>
        <w:jc w:val="left"/>
      </w:pPr>
      <w:r w:rsidRPr="008F279E">
        <w:t xml:space="preserve">The </w:t>
      </w:r>
      <w:r w:rsidRPr="008F279E">
        <w:rPr>
          <w:rFonts w:ascii="Courier New" w:hAnsi="Courier New" w:cs="Courier New"/>
        </w:rPr>
        <w:t>random</w:t>
      </w:r>
      <w:r w:rsidRPr="008F279E">
        <w:rPr>
          <w:sz w:val="24"/>
        </w:rPr>
        <w:t xml:space="preserve"> </w:t>
      </w:r>
      <w:r w:rsidRPr="008F279E">
        <w:t>statements now separate the intercept and dummy variables, because the dummy variables require the unstructured covariance matrix (</w:t>
      </w:r>
      <w:r w:rsidRPr="008F279E">
        <w:rPr>
          <w:rFonts w:ascii="Courier New" w:hAnsi="Courier New" w:cs="Courier New"/>
        </w:rPr>
        <w:t>type=un</w:t>
      </w:r>
      <w:r w:rsidRPr="008F279E">
        <w:t xml:space="preserve">) to allow them to be correlated and to allow estimation of their common variance (the sustained </w:t>
      </w:r>
      <w:r w:rsidR="003F37BD">
        <w:t xml:space="preserve">or shared </w:t>
      </w:r>
      <w:r w:rsidRPr="008F279E">
        <w:t xml:space="preserve">individual responses) as covariance. As before, </w:t>
      </w:r>
      <w:r w:rsidRPr="008F279E">
        <w:rPr>
          <w:rFonts w:ascii="Courier New" w:hAnsi="Courier New" w:cs="Courier New"/>
        </w:rPr>
        <w:t>random intercept</w:t>
      </w:r>
      <w:r w:rsidRPr="008F279E">
        <w:rPr>
          <w:rFonts w:ascii="Courier New" w:hAnsi="Courier New" w:cs="Courier New"/>
          <w:sz w:val="20"/>
        </w:rPr>
        <w:t xml:space="preserve"> </w:t>
      </w:r>
      <w:r w:rsidRPr="008F279E">
        <w:t xml:space="preserve">generates the variance for </w:t>
      </w:r>
      <w:r w:rsidR="00B12F46">
        <w:t xml:space="preserve">adjusted </w:t>
      </w:r>
      <w:r w:rsidRPr="008F279E">
        <w:t xml:space="preserve">pre-test error plus any individual responses that occur equally in the control and experimental groups. The variances defined by xVarExpPost1 and xVarExpPost2 are the net individual responses due to the treatment in the first and second post-tests. </w:t>
      </w:r>
    </w:p>
    <w:p w14:paraId="45E3D661" w14:textId="77777777" w:rsidR="00766B45" w:rsidRPr="008F279E" w:rsidRDefault="00766B45" w:rsidP="00766B45">
      <w:pPr>
        <w:spacing w:after="120"/>
        <w:ind w:firstLine="0"/>
        <w:jc w:val="left"/>
      </w:pPr>
      <w:r w:rsidRPr="008F279E">
        <w:t xml:space="preserve">The </w:t>
      </w:r>
      <w:r w:rsidRPr="008F279E">
        <w:rPr>
          <w:rFonts w:ascii="Courier New" w:hAnsi="Courier New" w:cs="Courier New"/>
        </w:rPr>
        <w:t>repeated</w:t>
      </w:r>
      <w:r w:rsidRPr="008F279E">
        <w:rPr>
          <w:sz w:val="24"/>
        </w:rPr>
        <w:t xml:space="preserve"> </w:t>
      </w:r>
      <w:r w:rsidRPr="008F279E">
        <w:t>statement now generates</w:t>
      </w:r>
      <w:r w:rsidRPr="008F279E">
        <w:rPr>
          <w:rFonts w:ascii="Courier New" w:hAnsi="Courier New" w:cs="Courier New"/>
          <w:b/>
          <w:sz w:val="20"/>
        </w:rPr>
        <w:t xml:space="preserve"> </w:t>
      </w:r>
      <w:r w:rsidRPr="008F279E">
        <w:t xml:space="preserve">different post-test residuals (errors of measurement) in the first and second post-tests, which are assumed the same in the control and experimental groups.  </w:t>
      </w:r>
    </w:p>
    <w:p w14:paraId="50A4232D" w14:textId="0B1D3069" w:rsidR="00766B45" w:rsidRPr="008F279E" w:rsidRDefault="00766B45" w:rsidP="001B0DBF">
      <w:pPr>
        <w:spacing w:after="120"/>
        <w:ind w:firstLine="0"/>
        <w:jc w:val="left"/>
      </w:pPr>
      <w:r w:rsidRPr="008F279E">
        <w:t xml:space="preserve">Finally, the changes in the means in the first and second post-tests </w:t>
      </w:r>
      <w:r w:rsidR="003F37BD">
        <w:t>are obtained</w:t>
      </w:r>
      <w:r w:rsidRPr="008F279E">
        <w:t xml:space="preserve"> with </w:t>
      </w:r>
      <w:r w:rsidRPr="008F279E">
        <w:rPr>
          <w:rFonts w:ascii="Courier New" w:hAnsi="Courier New" w:cs="Courier New"/>
        </w:rPr>
        <w:t>estimate</w:t>
      </w:r>
      <w:r w:rsidRPr="008F279E">
        <w:rPr>
          <w:sz w:val="24"/>
        </w:rPr>
        <w:t xml:space="preserve"> </w:t>
      </w:r>
      <w:r w:rsidRPr="008F279E">
        <w:t xml:space="preserve">statements. It is possible but more awkward to use </w:t>
      </w:r>
      <w:r w:rsidRPr="008F279E">
        <w:rPr>
          <w:rFonts w:ascii="Courier New" w:hAnsi="Courier New" w:cs="Courier New"/>
        </w:rPr>
        <w:t>lsmeans/diff</w:t>
      </w:r>
      <w:r w:rsidR="00F44607" w:rsidRPr="008F279E">
        <w:t xml:space="preserve"> statements to generate these. </w:t>
      </w:r>
      <w:r w:rsidRPr="008F279E">
        <w:t xml:space="preserve">An </w:t>
      </w:r>
      <w:r w:rsidRPr="008F279E">
        <w:rPr>
          <w:rFonts w:ascii="Courier New" w:hAnsi="Courier New" w:cs="Courier New"/>
        </w:rPr>
        <w:t>lsmestimate</w:t>
      </w:r>
      <w:r w:rsidRPr="008F279E">
        <w:t xml:space="preserve"> statement can also be used (not shown).</w:t>
      </w:r>
    </w:p>
    <w:p w14:paraId="43E64A51" w14:textId="77777777" w:rsidR="00766B45" w:rsidRPr="008F279E" w:rsidRDefault="00766B45" w:rsidP="00766B45">
      <w:pPr>
        <w:spacing w:after="120"/>
        <w:ind w:firstLine="0"/>
        <w:jc w:val="left"/>
      </w:pPr>
      <w:r w:rsidRPr="008F279E">
        <w:t>To estimate the one-time-only contribution to these individual responses and their confidence limits, a third dummy variable, xVarExp, is needed, with values of 1 for both post-tests in the experimental group and 0 for both post-tests in the control group. The above two random statements are then replaced with the following single random statement:</w:t>
      </w:r>
    </w:p>
    <w:p w14:paraId="330E46AB" w14:textId="4200B1D8" w:rsidR="00766B45" w:rsidRPr="008F279E" w:rsidRDefault="00766B45" w:rsidP="00924C7F">
      <w:pPr>
        <w:spacing w:after="120"/>
        <w:ind w:left="284" w:hanging="284"/>
        <w:jc w:val="left"/>
        <w:rPr>
          <w:rFonts w:ascii="Courier New" w:hAnsi="Courier New" w:cs="Courier New"/>
          <w:sz w:val="20"/>
        </w:rPr>
      </w:pPr>
      <w:r w:rsidRPr="008F279E">
        <w:rPr>
          <w:rFonts w:ascii="Courier New" w:hAnsi="Courier New" w:cs="Courier New"/>
          <w:sz w:val="20"/>
        </w:rPr>
        <w:t>random int xVarExpPost1 xVarExp xVarExpPost2</w:t>
      </w:r>
      <w:r w:rsidR="00CF6E25" w:rsidRPr="008F279E">
        <w:rPr>
          <w:rFonts w:ascii="Courier New" w:hAnsi="Courier New" w:cs="Courier New"/>
          <w:sz w:val="20"/>
        </w:rPr>
        <w:br/>
      </w:r>
      <w:r w:rsidRPr="008F279E">
        <w:rPr>
          <w:rFonts w:ascii="Courier New" w:hAnsi="Courier New" w:cs="Courier New"/>
          <w:sz w:val="20"/>
        </w:rPr>
        <w:t>/subject=SubjectID s cl alpha=&amp;alpha;</w:t>
      </w:r>
    </w:p>
    <w:p w14:paraId="17FD5712" w14:textId="77777777" w:rsidR="003F37BD" w:rsidRDefault="003F37BD" w:rsidP="003F37BD">
      <w:pPr>
        <w:spacing w:after="120"/>
        <w:ind w:firstLine="0"/>
        <w:jc w:val="left"/>
      </w:pPr>
      <w:r>
        <w:t>The</w:t>
      </w:r>
      <w:r w:rsidRPr="003F37BD">
        <w:rPr>
          <w:rFonts w:ascii="Courier New" w:hAnsi="Courier New" w:cs="Courier New"/>
        </w:rPr>
        <w:t xml:space="preserve"> type=un </w:t>
      </w:r>
      <w:r>
        <w:t>option is no longer required, because all three dummies now specify independent random effects.</w:t>
      </w:r>
    </w:p>
    <w:p w14:paraId="7F6D8B3C" w14:textId="5789714D" w:rsidR="0020045B" w:rsidRPr="008F279E" w:rsidRDefault="0020045B" w:rsidP="0020045B">
      <w:pPr>
        <w:ind w:firstLine="0"/>
        <w:jc w:val="left"/>
      </w:pPr>
      <w:r w:rsidRPr="008F279E">
        <w:t xml:space="preserve">Download the simulation program for an </w:t>
      </w:r>
      <w:hyperlink r:id="rId29" w:tgtFrame="_blank" w:history="1">
        <w:r w:rsidRPr="008F279E">
          <w:rPr>
            <w:rStyle w:val="Hyperlink"/>
            <w:noProof w:val="0"/>
          </w:rPr>
          <w:t>RCT with change in individual responses</w:t>
        </w:r>
      </w:hyperlink>
      <w:r w:rsidRPr="008F279E">
        <w:t>.</w:t>
      </w:r>
    </w:p>
    <w:p w14:paraId="0CCC9FB6" w14:textId="461835A7" w:rsidR="00CF6E25" w:rsidRPr="008F279E" w:rsidRDefault="00CF6E25" w:rsidP="00851203">
      <w:pPr>
        <w:pStyle w:val="Heading1"/>
      </w:pPr>
      <w:bookmarkStart w:id="5" w:name="_Toc502912997"/>
      <w:r w:rsidRPr="008F279E">
        <w:t>Analysis of four post-tests with changes in individual responses and errors between tests</w:t>
      </w:r>
      <w:bookmarkEnd w:id="5"/>
    </w:p>
    <w:p w14:paraId="737B5696" w14:textId="77923DEA" w:rsidR="00CF6E25" w:rsidRPr="008F279E" w:rsidRDefault="00CF6E25" w:rsidP="00CF6E25">
      <w:pPr>
        <w:spacing w:after="120"/>
        <w:ind w:firstLine="0"/>
        <w:jc w:val="left"/>
      </w:pPr>
      <w:r w:rsidRPr="008F279E">
        <w:t>Repeats of the post-tests (with a short period between the first and repeated tests at Post1 and Post2) are required to account for and estimate differences and changes in individual responses and post-test errors of measurement. Assume variables VO2maxPost1 and VO2maxPost2 are now replaced by VO2maxPost1a, VO2maxPost1b, VO2maxPost2a, and VO2maxPost2b, The following data step generates change scores from the pre-test for each of these post-tests, and a new variable Rep (</w:t>
      </w:r>
      <w:r w:rsidR="003F37BD">
        <w:t xml:space="preserve">standing </w:t>
      </w:r>
      <w:r w:rsidRPr="008F279E">
        <w:t>for</w:t>
      </w:r>
      <w:r w:rsidR="003F37BD">
        <w:t xml:space="preserve"> each</w:t>
      </w:r>
      <w:r w:rsidRPr="008F279E">
        <w:t xml:space="preserve"> repetition), with changes from the previous data step in </w:t>
      </w:r>
      <w:r w:rsidRPr="008F279E">
        <w:rPr>
          <w:b/>
        </w:rPr>
        <w:t>bold</w:t>
      </w:r>
      <w:r w:rsidRPr="008F279E">
        <w:t>:</w:t>
      </w:r>
    </w:p>
    <w:p w14:paraId="5DB5C030"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data dat3;</w:t>
      </w:r>
    </w:p>
    <w:p w14:paraId="209AC97B"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set dat2;</w:t>
      </w:r>
    </w:p>
    <w:p w14:paraId="6D303791"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xVarExpPost1=0;</w:t>
      </w:r>
    </w:p>
    <w:p w14:paraId="6DD0A53E"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xVarExpPost2=0;</w:t>
      </w:r>
    </w:p>
    <w:p w14:paraId="78602731"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Time="Post1";</w:t>
      </w:r>
    </w:p>
    <w:p w14:paraId="1BCC83C1"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if Group="Exptal" then do;</w:t>
      </w:r>
    </w:p>
    <w:p w14:paraId="0FE74DD2"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  xVarExpPost1=1;</w:t>
      </w:r>
    </w:p>
    <w:p w14:paraId="37A12870"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  xVarExpPost2=0;</w:t>
      </w:r>
    </w:p>
    <w:p w14:paraId="3C991E8A"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  end;</w:t>
      </w:r>
    </w:p>
    <w:p w14:paraId="59356368" w14:textId="77777777" w:rsidR="00CF6E25" w:rsidRPr="008F279E" w:rsidRDefault="00CF6E25" w:rsidP="00CF6E25">
      <w:pPr>
        <w:ind w:left="284" w:hanging="284"/>
        <w:jc w:val="left"/>
        <w:rPr>
          <w:rFonts w:ascii="Courier New" w:hAnsi="Courier New" w:cs="Courier New"/>
          <w:b/>
          <w:sz w:val="20"/>
        </w:rPr>
      </w:pPr>
      <w:r w:rsidRPr="008F279E">
        <w:rPr>
          <w:rFonts w:ascii="Courier New" w:hAnsi="Courier New" w:cs="Courier New"/>
          <w:b/>
          <w:sz w:val="20"/>
        </w:rPr>
        <w:t>Rep="a";</w:t>
      </w:r>
    </w:p>
    <w:p w14:paraId="70336D5C"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VO2maxDelta=VO2maxPost1</w:t>
      </w:r>
      <w:r w:rsidRPr="008F279E">
        <w:rPr>
          <w:rFonts w:ascii="Courier New" w:hAnsi="Courier New" w:cs="Courier New"/>
          <w:b/>
          <w:sz w:val="20"/>
        </w:rPr>
        <w:t>a</w:t>
      </w:r>
      <w:r w:rsidRPr="008F279E">
        <w:rPr>
          <w:rFonts w:ascii="Courier New" w:hAnsi="Courier New" w:cs="Courier New"/>
          <w:sz w:val="20"/>
        </w:rPr>
        <w:t>-VO2maxPre;</w:t>
      </w:r>
    </w:p>
    <w:p w14:paraId="7FF767CA"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output;</w:t>
      </w:r>
    </w:p>
    <w:p w14:paraId="5155BCDF" w14:textId="77777777" w:rsidR="00CF6E25" w:rsidRPr="008F279E" w:rsidRDefault="00CF6E25" w:rsidP="00CF6E25">
      <w:pPr>
        <w:ind w:left="284" w:hanging="284"/>
        <w:jc w:val="left"/>
        <w:rPr>
          <w:rFonts w:ascii="Courier New" w:hAnsi="Courier New" w:cs="Courier New"/>
          <w:b/>
          <w:sz w:val="20"/>
        </w:rPr>
      </w:pPr>
      <w:r w:rsidRPr="008F279E">
        <w:rPr>
          <w:rFonts w:ascii="Courier New" w:hAnsi="Courier New" w:cs="Courier New"/>
          <w:b/>
          <w:sz w:val="20"/>
        </w:rPr>
        <w:t>Rep="b";</w:t>
      </w:r>
    </w:p>
    <w:p w14:paraId="613BA707" w14:textId="77777777" w:rsidR="00CF6E25" w:rsidRPr="008F279E" w:rsidRDefault="00CF6E25" w:rsidP="00CF6E25">
      <w:pPr>
        <w:ind w:left="284" w:hanging="284"/>
        <w:jc w:val="left"/>
        <w:rPr>
          <w:rFonts w:ascii="Courier New" w:hAnsi="Courier New" w:cs="Courier New"/>
          <w:b/>
          <w:sz w:val="20"/>
        </w:rPr>
      </w:pPr>
      <w:r w:rsidRPr="008F279E">
        <w:rPr>
          <w:rFonts w:ascii="Courier New" w:hAnsi="Courier New" w:cs="Courier New"/>
          <w:b/>
          <w:sz w:val="20"/>
        </w:rPr>
        <w:t>VO2maxDelta=VO2maxPost1b-VO2maxPre;</w:t>
      </w:r>
    </w:p>
    <w:p w14:paraId="4883A696" w14:textId="77777777" w:rsidR="00CF6E25" w:rsidRPr="008F279E" w:rsidRDefault="00CF6E25" w:rsidP="00CF6E25">
      <w:pPr>
        <w:ind w:left="284" w:hanging="284"/>
        <w:jc w:val="left"/>
        <w:rPr>
          <w:rFonts w:ascii="Courier New" w:hAnsi="Courier New" w:cs="Courier New"/>
          <w:b/>
          <w:sz w:val="20"/>
        </w:rPr>
      </w:pPr>
      <w:r w:rsidRPr="008F279E">
        <w:rPr>
          <w:rFonts w:ascii="Courier New" w:hAnsi="Courier New" w:cs="Courier New"/>
          <w:b/>
          <w:sz w:val="20"/>
        </w:rPr>
        <w:t>output;</w:t>
      </w:r>
    </w:p>
    <w:p w14:paraId="7D9AA9AC"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Time="Post2";</w:t>
      </w:r>
    </w:p>
    <w:p w14:paraId="316C1BE1"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if Group="Exptal" then do;</w:t>
      </w:r>
    </w:p>
    <w:p w14:paraId="1B764BE6"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  xVarExpPost1=0;</w:t>
      </w:r>
    </w:p>
    <w:p w14:paraId="244A8322"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  xVarExpPost2=1;</w:t>
      </w:r>
    </w:p>
    <w:p w14:paraId="59957B41"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  end;</w:t>
      </w:r>
    </w:p>
    <w:p w14:paraId="56A64687" w14:textId="77777777" w:rsidR="00CF6E25" w:rsidRPr="008F279E" w:rsidRDefault="00CF6E25" w:rsidP="00CF6E25">
      <w:pPr>
        <w:ind w:left="284" w:hanging="284"/>
        <w:jc w:val="left"/>
        <w:rPr>
          <w:rFonts w:ascii="Courier New" w:hAnsi="Courier New" w:cs="Courier New"/>
          <w:b/>
          <w:sz w:val="20"/>
        </w:rPr>
      </w:pPr>
      <w:r w:rsidRPr="008F279E">
        <w:rPr>
          <w:rFonts w:ascii="Courier New" w:hAnsi="Courier New" w:cs="Courier New"/>
          <w:b/>
          <w:sz w:val="20"/>
        </w:rPr>
        <w:t>Rep="a";</w:t>
      </w:r>
    </w:p>
    <w:p w14:paraId="43EC81AF"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VO2maxDelta=VO2maxPost2</w:t>
      </w:r>
      <w:r w:rsidRPr="008F279E">
        <w:rPr>
          <w:rFonts w:ascii="Courier New" w:hAnsi="Courier New" w:cs="Courier New"/>
          <w:b/>
          <w:sz w:val="20"/>
        </w:rPr>
        <w:t>a</w:t>
      </w:r>
      <w:r w:rsidRPr="008F279E">
        <w:rPr>
          <w:rFonts w:ascii="Courier New" w:hAnsi="Courier New" w:cs="Courier New"/>
          <w:sz w:val="20"/>
        </w:rPr>
        <w:t>-VO2maxPre;</w:t>
      </w:r>
    </w:p>
    <w:p w14:paraId="6337EBD7"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output;</w:t>
      </w:r>
    </w:p>
    <w:p w14:paraId="735F8C11" w14:textId="77777777" w:rsidR="00CF6E25" w:rsidRPr="008F279E" w:rsidRDefault="00CF6E25" w:rsidP="00CF6E25">
      <w:pPr>
        <w:ind w:left="284" w:hanging="284"/>
        <w:jc w:val="left"/>
        <w:rPr>
          <w:rFonts w:ascii="Courier New" w:hAnsi="Courier New" w:cs="Courier New"/>
          <w:b/>
          <w:sz w:val="20"/>
        </w:rPr>
      </w:pPr>
      <w:r w:rsidRPr="008F279E">
        <w:rPr>
          <w:rFonts w:ascii="Courier New" w:hAnsi="Courier New" w:cs="Courier New"/>
          <w:b/>
          <w:sz w:val="20"/>
        </w:rPr>
        <w:t>Rep="b";</w:t>
      </w:r>
    </w:p>
    <w:p w14:paraId="338D56C5" w14:textId="77777777" w:rsidR="00CF6E25" w:rsidRPr="008F279E" w:rsidRDefault="00CF6E25" w:rsidP="00CF6E25">
      <w:pPr>
        <w:ind w:left="284" w:hanging="284"/>
        <w:jc w:val="left"/>
        <w:rPr>
          <w:rFonts w:ascii="Courier New" w:hAnsi="Courier New" w:cs="Courier New"/>
          <w:b/>
          <w:sz w:val="20"/>
        </w:rPr>
      </w:pPr>
      <w:r w:rsidRPr="008F279E">
        <w:rPr>
          <w:rFonts w:ascii="Courier New" w:hAnsi="Courier New" w:cs="Courier New"/>
          <w:b/>
          <w:sz w:val="20"/>
        </w:rPr>
        <w:t>VO2maxDelta=VO2maxPost2b-VO2maxPre;</w:t>
      </w:r>
    </w:p>
    <w:p w14:paraId="5046A14D" w14:textId="77777777" w:rsidR="00CF6E25" w:rsidRPr="008F279E" w:rsidRDefault="00CF6E25" w:rsidP="00CF6E25">
      <w:pPr>
        <w:ind w:left="284" w:hanging="284"/>
        <w:jc w:val="left"/>
        <w:rPr>
          <w:rFonts w:ascii="Courier New" w:hAnsi="Courier New" w:cs="Courier New"/>
          <w:b/>
          <w:sz w:val="20"/>
        </w:rPr>
      </w:pPr>
      <w:r w:rsidRPr="008F279E">
        <w:rPr>
          <w:rFonts w:ascii="Courier New" w:hAnsi="Courier New" w:cs="Courier New"/>
          <w:b/>
          <w:sz w:val="20"/>
        </w:rPr>
        <w:t>output;</w:t>
      </w:r>
    </w:p>
    <w:p w14:paraId="40A6E9BA"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run;</w:t>
      </w:r>
    </w:p>
    <w:p w14:paraId="5E616DD8" w14:textId="77777777" w:rsidR="00CF6E25" w:rsidRPr="008F279E" w:rsidRDefault="00CF6E25" w:rsidP="00CF6E25">
      <w:pPr>
        <w:jc w:val="left"/>
      </w:pPr>
    </w:p>
    <w:p w14:paraId="5ABFD92D" w14:textId="1EE71E1B" w:rsidR="00CF6E25" w:rsidRPr="008F279E" w:rsidRDefault="00CF6E25" w:rsidP="00CF6E25">
      <w:pPr>
        <w:spacing w:after="120"/>
        <w:ind w:firstLine="0"/>
        <w:jc w:val="left"/>
      </w:pPr>
      <w:r w:rsidRPr="008F279E">
        <w:t xml:space="preserve">Here is the code for Proc Mixed, with changes from the previous program in </w:t>
      </w:r>
      <w:r w:rsidRPr="008F279E">
        <w:rPr>
          <w:b/>
        </w:rPr>
        <w:t>bold</w:t>
      </w:r>
      <w:r w:rsidR="003F37BD">
        <w:t>:</w:t>
      </w:r>
    </w:p>
    <w:p w14:paraId="0CFB67CC"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proc mixed data=dat3 covtest cl alpha=&amp;alpha nobound;</w:t>
      </w:r>
    </w:p>
    <w:p w14:paraId="23C9A56C"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class Group Time </w:t>
      </w:r>
      <w:r w:rsidRPr="008F279E">
        <w:rPr>
          <w:rFonts w:ascii="Courier New" w:hAnsi="Courier New" w:cs="Courier New"/>
          <w:b/>
          <w:sz w:val="20"/>
        </w:rPr>
        <w:t>Rep</w:t>
      </w:r>
      <w:r w:rsidRPr="008F279E">
        <w:rPr>
          <w:rFonts w:ascii="Courier New" w:hAnsi="Courier New" w:cs="Courier New"/>
          <w:sz w:val="20"/>
        </w:rPr>
        <w:t>;</w:t>
      </w:r>
    </w:p>
    <w:p w14:paraId="557D4EF0" w14:textId="2AE79B86"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model VO2maxDelta=Group Group*Time </w:t>
      </w:r>
      <w:r w:rsidRPr="008F279E">
        <w:rPr>
          <w:rFonts w:ascii="Courier New" w:hAnsi="Courier New" w:cs="Courier New"/>
          <w:b/>
          <w:sz w:val="20"/>
        </w:rPr>
        <w:t xml:space="preserve">Group*Time*Rep </w:t>
      </w:r>
      <w:r w:rsidRPr="008F279E">
        <w:rPr>
          <w:rFonts w:ascii="Courier New" w:hAnsi="Courier New" w:cs="Courier New"/>
          <w:b/>
          <w:sz w:val="20"/>
        </w:rPr>
        <w:br/>
      </w:r>
      <w:r w:rsidRPr="008F279E">
        <w:rPr>
          <w:rFonts w:ascii="Courier New" w:hAnsi="Courier New" w:cs="Courier New"/>
          <w:sz w:val="20"/>
        </w:rPr>
        <w:t>Group*Time*VO2maxPre Group*Time*X/ddfm=sat residual noint;</w:t>
      </w:r>
    </w:p>
    <w:p w14:paraId="434A3051"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random </w:t>
      </w:r>
      <w:r w:rsidRPr="008F279E">
        <w:rPr>
          <w:rFonts w:ascii="Courier New" w:hAnsi="Courier New" w:cs="Courier New"/>
          <w:b/>
          <w:sz w:val="20"/>
        </w:rPr>
        <w:t>Time</w:t>
      </w:r>
      <w:r w:rsidRPr="008F279E">
        <w:rPr>
          <w:rFonts w:ascii="Courier New" w:hAnsi="Courier New" w:cs="Courier New"/>
          <w:sz w:val="20"/>
        </w:rPr>
        <w:t xml:space="preserve">/subject=SubjectID s cl alpha=&amp;alpha </w:t>
      </w:r>
      <w:r w:rsidRPr="008F279E">
        <w:rPr>
          <w:rFonts w:ascii="Courier New" w:hAnsi="Courier New" w:cs="Courier New"/>
          <w:b/>
          <w:sz w:val="20"/>
        </w:rPr>
        <w:t>type=un</w:t>
      </w:r>
      <w:r w:rsidRPr="008F279E">
        <w:rPr>
          <w:rFonts w:ascii="Courier New" w:hAnsi="Courier New" w:cs="Courier New"/>
          <w:sz w:val="20"/>
        </w:rPr>
        <w:t>;</w:t>
      </w:r>
    </w:p>
    <w:p w14:paraId="102C792F"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random xVarExpPost1 xVarExpPost2</w:t>
      </w:r>
    </w:p>
    <w:p w14:paraId="1531A6D1"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  /subject=SubjectID s cl alpha=&amp;alpha type=un;</w:t>
      </w:r>
    </w:p>
    <w:p w14:paraId="2CD94FE2"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repeated/group=</w:t>
      </w:r>
      <w:r w:rsidRPr="008F279E">
        <w:rPr>
          <w:rFonts w:ascii="Courier New" w:hAnsi="Courier New" w:cs="Courier New"/>
          <w:b/>
          <w:sz w:val="20"/>
        </w:rPr>
        <w:t>Group*</w:t>
      </w:r>
      <w:r w:rsidRPr="008F279E">
        <w:rPr>
          <w:rFonts w:ascii="Courier New" w:hAnsi="Courier New" w:cs="Courier New"/>
          <w:sz w:val="20"/>
        </w:rPr>
        <w:t>Time;</w:t>
      </w:r>
    </w:p>
    <w:p w14:paraId="27DA4E2C"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lsmeans Group/diff=control('Control') alpha=&amp;alpha; </w:t>
      </w:r>
    </w:p>
    <w:p w14:paraId="7CF5A2E1"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estimate "Least-squares mean changes:";</w:t>
      </w:r>
    </w:p>
    <w:p w14:paraId="3F284C85" w14:textId="06CB5115"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estimate "Control @ Post1" Group 1 0 Group*Time 1 0 0 0 </w:t>
      </w:r>
      <w:r w:rsidRPr="008F279E">
        <w:rPr>
          <w:rFonts w:ascii="Courier New" w:hAnsi="Courier New" w:cs="Courier New"/>
          <w:sz w:val="20"/>
        </w:rPr>
        <w:br/>
      </w:r>
      <w:r w:rsidRPr="008F279E">
        <w:rPr>
          <w:rFonts w:ascii="Courier New" w:hAnsi="Courier New" w:cs="Courier New"/>
          <w:b/>
          <w:sz w:val="20"/>
        </w:rPr>
        <w:t>Group*Time*Rep .5 .5  0 0  0 0  0 0</w:t>
      </w:r>
      <w:r w:rsidRPr="008F279E">
        <w:rPr>
          <w:rFonts w:ascii="Courier New" w:hAnsi="Courier New" w:cs="Courier New"/>
          <w:sz w:val="20"/>
        </w:rPr>
        <w:t>/cl alpha=&amp;alpha;</w:t>
      </w:r>
    </w:p>
    <w:p w14:paraId="5ECCDFCE" w14:textId="4C4F137A"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estimate "Exptal @ Post1" Group 0 1 Group*Time 0 0 1 0 </w:t>
      </w:r>
      <w:r w:rsidRPr="008F279E">
        <w:rPr>
          <w:rFonts w:ascii="Courier New" w:hAnsi="Courier New" w:cs="Courier New"/>
          <w:sz w:val="20"/>
        </w:rPr>
        <w:br/>
      </w:r>
      <w:r w:rsidRPr="008F279E">
        <w:rPr>
          <w:rFonts w:ascii="Courier New" w:hAnsi="Courier New" w:cs="Courier New"/>
          <w:b/>
          <w:sz w:val="20"/>
        </w:rPr>
        <w:t>Group*Time*Rep 0 0  0 0  .5 .5  0 0</w:t>
      </w:r>
      <w:r w:rsidRPr="008F279E">
        <w:rPr>
          <w:rFonts w:ascii="Courier New" w:hAnsi="Courier New" w:cs="Courier New"/>
          <w:sz w:val="20"/>
        </w:rPr>
        <w:t>/cl alpha=&amp;alpha;</w:t>
      </w:r>
    </w:p>
    <w:p w14:paraId="09C51747" w14:textId="3DDA42AA"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estimate "Exptal-Control" Group -1 1 Group*Time -1 0 1 0 </w:t>
      </w:r>
      <w:r w:rsidRPr="008F279E">
        <w:rPr>
          <w:rFonts w:ascii="Courier New" w:hAnsi="Courier New" w:cs="Courier New"/>
          <w:sz w:val="20"/>
        </w:rPr>
        <w:br/>
      </w:r>
      <w:r w:rsidRPr="008F279E">
        <w:rPr>
          <w:rFonts w:ascii="Courier New" w:hAnsi="Courier New" w:cs="Courier New"/>
          <w:b/>
          <w:sz w:val="20"/>
        </w:rPr>
        <w:t>Group*Time*Rep -.5 -.5  0 0  .5 .5  0 0</w:t>
      </w:r>
      <w:r w:rsidRPr="008F279E">
        <w:rPr>
          <w:rFonts w:ascii="Courier New" w:hAnsi="Courier New" w:cs="Courier New"/>
          <w:sz w:val="20"/>
        </w:rPr>
        <w:t>/cl alpha=&amp;alpha;</w:t>
      </w:r>
    </w:p>
    <w:p w14:paraId="691AC60C"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estimate "";</w:t>
      </w:r>
    </w:p>
    <w:p w14:paraId="247FA930" w14:textId="39D80FAD"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estimate "Control @ Post2" Group 1 0 Group*Time 0 1 0 0 </w:t>
      </w:r>
      <w:r w:rsidRPr="008F279E">
        <w:rPr>
          <w:rFonts w:ascii="Courier New" w:hAnsi="Courier New" w:cs="Courier New"/>
          <w:sz w:val="20"/>
        </w:rPr>
        <w:br/>
      </w:r>
      <w:r w:rsidRPr="008F279E">
        <w:rPr>
          <w:rFonts w:ascii="Courier New" w:hAnsi="Courier New" w:cs="Courier New"/>
          <w:b/>
          <w:sz w:val="20"/>
        </w:rPr>
        <w:t>Group*Time*Rep 0 0  .5 .5  0 0  0 0</w:t>
      </w:r>
      <w:r w:rsidRPr="008F279E">
        <w:rPr>
          <w:rFonts w:ascii="Courier New" w:hAnsi="Courier New" w:cs="Courier New"/>
          <w:sz w:val="20"/>
        </w:rPr>
        <w:t>/cl alpha=&amp;alpha;</w:t>
      </w:r>
    </w:p>
    <w:p w14:paraId="65D7B571" w14:textId="5DA0FA7D"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estimate "Exptal @ Post2" Group 0 1 Group*Time 0 0 0 1 </w:t>
      </w:r>
      <w:r w:rsidRPr="008F279E">
        <w:rPr>
          <w:rFonts w:ascii="Courier New" w:hAnsi="Courier New" w:cs="Courier New"/>
          <w:sz w:val="20"/>
        </w:rPr>
        <w:br/>
      </w:r>
      <w:r w:rsidRPr="008F279E">
        <w:rPr>
          <w:rFonts w:ascii="Courier New" w:hAnsi="Courier New" w:cs="Courier New"/>
          <w:b/>
          <w:sz w:val="20"/>
        </w:rPr>
        <w:t>Group*Time*Rep 0 0  0 0  0 0  .5 .5</w:t>
      </w:r>
      <w:r w:rsidRPr="008F279E">
        <w:rPr>
          <w:rFonts w:ascii="Courier New" w:hAnsi="Courier New" w:cs="Courier New"/>
          <w:sz w:val="20"/>
        </w:rPr>
        <w:t>/cl alpha=&amp;alpha;</w:t>
      </w:r>
    </w:p>
    <w:p w14:paraId="2785A9C3" w14:textId="354A7CFA"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estimate "Exptal-Control" Group -1 1 Group*Time 0 -1 0 1 </w:t>
      </w:r>
      <w:r w:rsidRPr="008F279E">
        <w:rPr>
          <w:rFonts w:ascii="Courier New" w:hAnsi="Courier New" w:cs="Courier New"/>
          <w:sz w:val="20"/>
        </w:rPr>
        <w:br/>
      </w:r>
      <w:r w:rsidRPr="008F279E">
        <w:rPr>
          <w:rFonts w:ascii="Courier New" w:hAnsi="Courier New" w:cs="Courier New"/>
          <w:b/>
          <w:sz w:val="20"/>
        </w:rPr>
        <w:t>Group*Time*Rep 0 0  -.5 -.5  0 0  .5 .5</w:t>
      </w:r>
      <w:r w:rsidRPr="008F279E">
        <w:rPr>
          <w:rFonts w:ascii="Courier New" w:hAnsi="Courier New" w:cs="Courier New"/>
          <w:sz w:val="20"/>
        </w:rPr>
        <w:t>/cl alpha=&amp;alpha;</w:t>
      </w:r>
    </w:p>
    <w:p w14:paraId="4DCE6BC4"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estimate "";</w:t>
      </w:r>
    </w:p>
    <w:p w14:paraId="03091473" w14:textId="7C31CDFF"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estimate "Effect of 2SD of VO2maxPre </w:t>
      </w:r>
      <w:r w:rsidR="00B7598D">
        <w:rPr>
          <w:rFonts w:ascii="Courier New" w:hAnsi="Courier New" w:cs="Courier New"/>
          <w:sz w:val="20"/>
        </w:rPr>
        <w:t xml:space="preserve">@ </w:t>
      </w:r>
      <w:r w:rsidRPr="008F279E">
        <w:rPr>
          <w:rFonts w:ascii="Courier New" w:hAnsi="Courier New" w:cs="Courier New"/>
          <w:sz w:val="20"/>
        </w:rPr>
        <w:t>Post1:";</w:t>
      </w:r>
    </w:p>
    <w:p w14:paraId="68B9B1C2" w14:textId="3DBB7D7B"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estimate "  Control 2SD of VO2maxPre" </w:t>
      </w:r>
      <w:r w:rsidRPr="008F279E">
        <w:rPr>
          <w:rFonts w:ascii="Courier New" w:hAnsi="Courier New" w:cs="Courier New"/>
          <w:sz w:val="20"/>
        </w:rPr>
        <w:br/>
        <w:t>Group*Time*VO2maxPre 1 0 0 0/cl alpha=&amp;alpha;</w:t>
      </w:r>
    </w:p>
    <w:p w14:paraId="17977344" w14:textId="5EEF203B"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estimate "  Exptal 2SD of VO2maxPre" </w:t>
      </w:r>
      <w:r w:rsidRPr="008F279E">
        <w:rPr>
          <w:rFonts w:ascii="Courier New" w:hAnsi="Courier New" w:cs="Courier New"/>
          <w:sz w:val="20"/>
        </w:rPr>
        <w:br/>
        <w:t>Group*Time*VO2maxPre 0 0 1 0/cl alpha=&amp;alpha;</w:t>
      </w:r>
    </w:p>
    <w:p w14:paraId="7D967827" w14:textId="06AC354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estimate "  Expt-Cont 2SD of VO2maxPre" </w:t>
      </w:r>
      <w:r w:rsidRPr="008F279E">
        <w:rPr>
          <w:rFonts w:ascii="Courier New" w:hAnsi="Courier New" w:cs="Courier New"/>
          <w:sz w:val="20"/>
        </w:rPr>
        <w:br/>
        <w:t>Group*Time*VO2maxPre -1 0 1 0/cl alpha=&amp;alpha;</w:t>
      </w:r>
    </w:p>
    <w:p w14:paraId="108C6549" w14:textId="227450A5"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estimate "Effect of 2SD of X </w:t>
      </w:r>
      <w:r w:rsidR="00B7598D">
        <w:rPr>
          <w:rFonts w:ascii="Courier New" w:hAnsi="Courier New" w:cs="Courier New"/>
          <w:sz w:val="20"/>
        </w:rPr>
        <w:t xml:space="preserve">@ </w:t>
      </w:r>
      <w:bookmarkStart w:id="6" w:name="_GoBack"/>
      <w:bookmarkEnd w:id="6"/>
      <w:r w:rsidRPr="008F279E">
        <w:rPr>
          <w:rFonts w:ascii="Courier New" w:hAnsi="Courier New" w:cs="Courier New"/>
          <w:sz w:val="20"/>
        </w:rPr>
        <w:t>Post1:";</w:t>
      </w:r>
    </w:p>
    <w:p w14:paraId="75165165" w14:textId="3CE2D833"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estimate "  Control 2SD of X" Group*Time*X 1 0 0 0</w:t>
      </w:r>
      <w:r w:rsidRPr="008F279E">
        <w:rPr>
          <w:rFonts w:ascii="Courier New" w:hAnsi="Courier New" w:cs="Courier New"/>
          <w:sz w:val="20"/>
        </w:rPr>
        <w:br/>
        <w:t>/cl alpha=&amp;alpha;</w:t>
      </w:r>
    </w:p>
    <w:p w14:paraId="743D9283" w14:textId="258C2FDE"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estimate "  Exptal 2SD of X" Group*Time*X 0 0 1 0</w:t>
      </w:r>
      <w:r w:rsidRPr="008F279E">
        <w:rPr>
          <w:rFonts w:ascii="Courier New" w:hAnsi="Courier New" w:cs="Courier New"/>
          <w:sz w:val="20"/>
        </w:rPr>
        <w:br/>
        <w:t>/cl alpha=&amp;alpha;</w:t>
      </w:r>
    </w:p>
    <w:p w14:paraId="792AB17C" w14:textId="69FA0683"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estimate "  Expt-Cont 2SD of X" Group*Time*X -1 0 1 0</w:t>
      </w:r>
      <w:r w:rsidRPr="008F279E">
        <w:rPr>
          <w:rFonts w:ascii="Courier New" w:hAnsi="Courier New" w:cs="Courier New"/>
          <w:sz w:val="20"/>
        </w:rPr>
        <w:br/>
        <w:t>/cl alpha=&amp;alpha;</w:t>
      </w:r>
    </w:p>
    <w:p w14:paraId="75E7D2A9"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ods output covparms=cov;</w:t>
      </w:r>
    </w:p>
    <w:p w14:paraId="59899DE5"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ods output estimates=est;</w:t>
      </w:r>
    </w:p>
    <w:p w14:paraId="0F7B47D1"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ods output lsmeans=lsm;</w:t>
      </w:r>
    </w:p>
    <w:p w14:paraId="077EC671"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ods output diffs=lsmdiff; </w:t>
      </w:r>
    </w:p>
    <w:p w14:paraId="258F824B"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 xml:space="preserve">ods output solutionr=solr; </w:t>
      </w:r>
    </w:p>
    <w:p w14:paraId="0D86354A" w14:textId="77777777" w:rsidR="00CF6E25" w:rsidRPr="008F279E" w:rsidRDefault="00CF6E25" w:rsidP="00CF6E25">
      <w:pPr>
        <w:ind w:left="284" w:hanging="284"/>
        <w:jc w:val="left"/>
        <w:rPr>
          <w:rFonts w:ascii="Courier New" w:hAnsi="Courier New" w:cs="Courier New"/>
          <w:sz w:val="20"/>
        </w:rPr>
      </w:pPr>
      <w:r w:rsidRPr="008F279E">
        <w:rPr>
          <w:rFonts w:ascii="Courier New" w:hAnsi="Courier New" w:cs="Courier New"/>
          <w:sz w:val="20"/>
        </w:rPr>
        <w:t>run;</w:t>
      </w:r>
    </w:p>
    <w:p w14:paraId="70B71AA4" w14:textId="77777777" w:rsidR="00CF6E25" w:rsidRPr="008F279E" w:rsidRDefault="00CF6E25" w:rsidP="00CF6E25">
      <w:pPr>
        <w:jc w:val="left"/>
        <w:rPr>
          <w:rFonts w:ascii="Courier New" w:hAnsi="Courier New" w:cs="Courier New"/>
          <w:sz w:val="20"/>
        </w:rPr>
      </w:pPr>
    </w:p>
    <w:p w14:paraId="3B85FFB6" w14:textId="620CC316" w:rsidR="00CF6E25" w:rsidRPr="008F279E" w:rsidRDefault="00CF6E25" w:rsidP="00CF6E25">
      <w:pPr>
        <w:spacing w:after="120"/>
        <w:ind w:firstLine="0"/>
        <w:jc w:val="left"/>
      </w:pPr>
      <w:r w:rsidRPr="008F279E">
        <w:t xml:space="preserve">The </w:t>
      </w:r>
      <w:r w:rsidR="003F37BD">
        <w:t>fixed effect</w:t>
      </w:r>
      <w:r w:rsidRPr="008F279E">
        <w:t xml:space="preserve"> </w:t>
      </w:r>
      <w:r w:rsidRPr="003F37BD">
        <w:t xml:space="preserve">Group*Time*Rep </w:t>
      </w:r>
      <w:r w:rsidRPr="008F279E">
        <w:t xml:space="preserve">allows for changes in the mean between repetitions, but the code for estimating such changes is not shown. The </w:t>
      </w:r>
      <w:r w:rsidRPr="003F37BD">
        <w:rPr>
          <w:rFonts w:ascii="Courier New" w:hAnsi="Courier New" w:cs="Courier New"/>
        </w:rPr>
        <w:t>estimate</w:t>
      </w:r>
      <w:r w:rsidRPr="008F279E">
        <w:t xml:space="preserve"> statements average </w:t>
      </w:r>
      <w:r w:rsidR="008C0778" w:rsidRPr="008F279E">
        <w:t xml:space="preserve">the </w:t>
      </w:r>
      <w:r w:rsidRPr="008F279E">
        <w:t xml:space="preserve">changes across </w:t>
      </w:r>
      <w:r w:rsidR="008C0778" w:rsidRPr="008F279E">
        <w:t>rep</w:t>
      </w:r>
      <w:r w:rsidRPr="008F279E">
        <w:t>s.</w:t>
      </w:r>
    </w:p>
    <w:p w14:paraId="1EAFC5F5" w14:textId="21E0AE28" w:rsidR="00CF6E25" w:rsidRPr="008F279E" w:rsidRDefault="00CF6E25" w:rsidP="00CF6E25">
      <w:pPr>
        <w:spacing w:after="120"/>
        <w:ind w:firstLine="0"/>
        <w:jc w:val="left"/>
        <w:rPr>
          <w:rFonts w:ascii="Courier New" w:hAnsi="Courier New" w:cs="Courier New"/>
        </w:rPr>
      </w:pPr>
      <w:r w:rsidRPr="008F279E">
        <w:t xml:space="preserve">The term </w:t>
      </w:r>
      <w:r w:rsidRPr="008F279E">
        <w:rPr>
          <w:rFonts w:ascii="Courier New" w:hAnsi="Courier New" w:cs="Courier New"/>
        </w:rPr>
        <w:t>random Time</w:t>
      </w:r>
      <w:r w:rsidRPr="008F279E">
        <w:t xml:space="preserve"> with </w:t>
      </w:r>
      <w:r w:rsidRPr="008F279E">
        <w:rPr>
          <w:rFonts w:ascii="Courier New" w:hAnsi="Courier New" w:cs="Courier New"/>
        </w:rPr>
        <w:t xml:space="preserve">subject=SubjectID </w:t>
      </w:r>
      <w:r w:rsidRPr="008F279E">
        <w:t xml:space="preserve">and </w:t>
      </w:r>
      <w:r w:rsidRPr="008F279E">
        <w:rPr>
          <w:rFonts w:ascii="Courier New" w:hAnsi="Courier New" w:cs="Courier New"/>
        </w:rPr>
        <w:t>type=un</w:t>
      </w:r>
      <w:r w:rsidRPr="008F279E">
        <w:t xml:space="preserve"> provides estimates of a between-subject variance at Post1 and Post2, and their covariance. These represent the individual responses that occur equally in the control and experimental groups at Post1 and Post2, and the individual responses sustained (shared) between post1 and post2</w:t>
      </w:r>
      <w:r w:rsidR="00B12F46">
        <w:t>; pre-test error adjusted downwards by inclusion of the VO2maxPre moderator contributes to each of these</w:t>
      </w:r>
      <w:r w:rsidRPr="008F279E">
        <w:t>. The other random effect estimates the individual responses due solely to the treatment, as before.</w:t>
      </w:r>
    </w:p>
    <w:p w14:paraId="1B5A7A30" w14:textId="42BE5878" w:rsidR="0020045B" w:rsidRPr="008F279E" w:rsidRDefault="00CF6E25" w:rsidP="00CF6E25">
      <w:pPr>
        <w:spacing w:after="120"/>
        <w:ind w:firstLine="0"/>
        <w:jc w:val="left"/>
      </w:pPr>
      <w:r w:rsidRPr="008F279E">
        <w:t xml:space="preserve">The </w:t>
      </w:r>
      <w:r w:rsidRPr="008F279E">
        <w:rPr>
          <w:rFonts w:ascii="Courier New" w:hAnsi="Courier New" w:cs="Courier New"/>
        </w:rPr>
        <w:t>repeated</w:t>
      </w:r>
      <w:r w:rsidRPr="008F279E">
        <w:t xml:space="preserve"> statement with </w:t>
      </w:r>
      <w:r w:rsidRPr="008F279E">
        <w:rPr>
          <w:rFonts w:ascii="Courier New" w:hAnsi="Courier New" w:cs="Courier New"/>
        </w:rPr>
        <w:t>group=Group*Time</w:t>
      </w:r>
      <w:r w:rsidRPr="008F279E">
        <w:t xml:space="preserve"> estimates separate errors of measurement in control and experimental groups at Post1 and Post2. </w:t>
      </w:r>
    </w:p>
    <w:p w14:paraId="5AF6B93C" w14:textId="576D9461" w:rsidR="00B52DD2" w:rsidRPr="008F279E" w:rsidRDefault="0020045B" w:rsidP="00B52DD2">
      <w:pPr>
        <w:ind w:firstLine="0"/>
        <w:jc w:val="left"/>
      </w:pPr>
      <w:r w:rsidRPr="008F279E">
        <w:t xml:space="preserve">Download the simulation program for an </w:t>
      </w:r>
      <w:hyperlink r:id="rId30" w:tgtFrame="_blank" w:history="1">
        <w:r w:rsidRPr="008F279E">
          <w:rPr>
            <w:rStyle w:val="Hyperlink"/>
            <w:noProof w:val="0"/>
          </w:rPr>
          <w:t>RCT with differences and changes in errors and individual responses</w:t>
        </w:r>
      </w:hyperlink>
      <w:r w:rsidRPr="008F279E">
        <w:t>.</w:t>
      </w:r>
    </w:p>
    <w:p w14:paraId="222C2501" w14:textId="4DBBEE09" w:rsidR="00CF3007" w:rsidRPr="00CF3007" w:rsidRDefault="00276641" w:rsidP="00CF3007">
      <w:pPr>
        <w:pStyle w:val="Heading1"/>
        <w:rPr>
          <w:rStyle w:val="Hyperlink"/>
          <w:noProof w:val="0"/>
          <w:color w:val="000080"/>
          <w:u w:val="none"/>
        </w:rPr>
      </w:pPr>
      <w:bookmarkStart w:id="7" w:name="_Toc502912998"/>
      <w:r>
        <w:t>References</w:t>
      </w:r>
      <w:bookmarkEnd w:id="7"/>
    </w:p>
    <w:p w14:paraId="12946777" w14:textId="77777777" w:rsidR="00CF3007" w:rsidRPr="00CF3007" w:rsidRDefault="00CF3007" w:rsidP="00CF3007">
      <w:pPr>
        <w:pStyle w:val="Reference"/>
        <w:rPr>
          <w:rStyle w:val="Hyperlink"/>
          <w:noProof w:val="0"/>
          <w:color w:val="auto"/>
          <w:u w:val="none"/>
        </w:rPr>
      </w:pPr>
      <w:r w:rsidRPr="00CF3007">
        <w:rPr>
          <w:rStyle w:val="Hyperlink"/>
          <w:noProof w:val="0"/>
          <w:color w:val="auto"/>
          <w:u w:val="none"/>
        </w:rPr>
        <w:fldChar w:fldCharType="begin"/>
      </w:r>
      <w:r w:rsidRPr="00CF3007">
        <w:rPr>
          <w:rStyle w:val="Hyperlink"/>
          <w:noProof w:val="0"/>
          <w:color w:val="auto"/>
          <w:u w:val="none"/>
        </w:rPr>
        <w:instrText xml:space="preserve"> ADDIN EN.REFLIST </w:instrText>
      </w:r>
      <w:r w:rsidRPr="00CF3007">
        <w:rPr>
          <w:rStyle w:val="Hyperlink"/>
          <w:noProof w:val="0"/>
          <w:color w:val="auto"/>
          <w:u w:val="none"/>
        </w:rPr>
        <w:fldChar w:fldCharType="separate"/>
      </w:r>
      <w:bookmarkStart w:id="8" w:name="_ENREF_1"/>
      <w:r w:rsidRPr="00CF3007">
        <w:rPr>
          <w:rStyle w:val="Hyperlink"/>
          <w:noProof w:val="0"/>
          <w:color w:val="auto"/>
          <w:u w:val="none"/>
        </w:rPr>
        <w:t>Hopkins WG (2006). A spreadsheet for combining outcomes from several subject groups. Sportscience 10, 51-53</w:t>
      </w:r>
      <w:bookmarkEnd w:id="8"/>
    </w:p>
    <w:p w14:paraId="6251FA60" w14:textId="77777777" w:rsidR="00CF3007" w:rsidRPr="00CF3007" w:rsidRDefault="00CF3007" w:rsidP="00CF3007">
      <w:pPr>
        <w:pStyle w:val="Reference"/>
        <w:rPr>
          <w:rStyle w:val="Hyperlink"/>
          <w:noProof w:val="0"/>
          <w:color w:val="auto"/>
          <w:u w:val="none"/>
        </w:rPr>
      </w:pPr>
      <w:bookmarkStart w:id="9" w:name="_ENREF_2"/>
      <w:r w:rsidRPr="00CF3007">
        <w:rPr>
          <w:rStyle w:val="Hyperlink"/>
          <w:noProof w:val="0"/>
          <w:color w:val="auto"/>
          <w:u w:val="none"/>
        </w:rPr>
        <w:t>Hopkins WG (2015). Individual responses made easy. Journal of Applied Physiology 118, 1444-1446</w:t>
      </w:r>
      <w:bookmarkEnd w:id="9"/>
    </w:p>
    <w:p w14:paraId="7DFF0CEA" w14:textId="77777777" w:rsidR="00CF3007" w:rsidRPr="00CF3007" w:rsidRDefault="00CF3007" w:rsidP="00CF3007">
      <w:pPr>
        <w:pStyle w:val="Reference"/>
        <w:rPr>
          <w:rStyle w:val="Hyperlink"/>
          <w:noProof w:val="0"/>
          <w:color w:val="auto"/>
          <w:u w:val="none"/>
        </w:rPr>
      </w:pPr>
      <w:bookmarkStart w:id="10" w:name="_ENREF_3"/>
      <w:r w:rsidRPr="00CF3007">
        <w:rPr>
          <w:rStyle w:val="Hyperlink"/>
          <w:noProof w:val="0"/>
          <w:color w:val="auto"/>
          <w:u w:val="none"/>
        </w:rPr>
        <w:t>Hopkins WG (2017). Spreadsheets for analysis of controlled trials, crossovers and time series. Sportscience 21, 1-4</w:t>
      </w:r>
      <w:bookmarkEnd w:id="10"/>
    </w:p>
    <w:p w14:paraId="3C9F5742" w14:textId="77777777" w:rsidR="00CF3007" w:rsidRPr="00CF3007" w:rsidRDefault="00CF3007" w:rsidP="00CF3007">
      <w:pPr>
        <w:pStyle w:val="Reference"/>
        <w:rPr>
          <w:rStyle w:val="Hyperlink"/>
          <w:noProof w:val="0"/>
          <w:color w:val="auto"/>
          <w:u w:val="none"/>
        </w:rPr>
      </w:pPr>
    </w:p>
    <w:p w14:paraId="68B4F981" w14:textId="47E34855" w:rsidR="00C66656" w:rsidRDefault="00CF3007" w:rsidP="00CF3007">
      <w:pPr>
        <w:ind w:firstLine="0"/>
        <w:jc w:val="left"/>
        <w:rPr>
          <w:i/>
          <w:sz w:val="18"/>
        </w:rPr>
      </w:pPr>
      <w:r w:rsidRPr="00CF3007">
        <w:rPr>
          <w:rStyle w:val="Hyperlink"/>
          <w:noProof w:val="0"/>
          <w:color w:val="auto"/>
          <w:u w:val="none"/>
        </w:rPr>
        <w:fldChar w:fldCharType="end"/>
      </w:r>
      <w:r w:rsidR="00C66656">
        <w:rPr>
          <w:i/>
          <w:sz w:val="18"/>
        </w:rPr>
        <w:t xml:space="preserve">Acknowledgements: I thank Claude Bouchard for the opportunity to participate in the symposium on individual responses and the </w:t>
      </w:r>
      <w:r w:rsidR="00C66656" w:rsidRPr="00CD6578">
        <w:rPr>
          <w:i/>
          <w:sz w:val="18"/>
        </w:rPr>
        <w:t>Pennin</w:t>
      </w:r>
      <w:r w:rsidR="00C66656">
        <w:rPr>
          <w:i/>
          <w:sz w:val="18"/>
        </w:rPr>
        <w:t>gton Biomedical Research Center for funding travel and accommodation to Baton Rouge.</w:t>
      </w:r>
      <w:r w:rsidR="00044F6D">
        <w:rPr>
          <w:i/>
          <w:sz w:val="18"/>
        </w:rPr>
        <w:t xml:space="preserve"> Thanks</w:t>
      </w:r>
      <w:r w:rsidR="00D23C5C">
        <w:rPr>
          <w:i/>
          <w:sz w:val="18"/>
        </w:rPr>
        <w:t xml:space="preserve"> also</w:t>
      </w:r>
      <w:r w:rsidR="00044F6D">
        <w:rPr>
          <w:i/>
          <w:sz w:val="18"/>
        </w:rPr>
        <w:t xml:space="preserve"> to Alan Batterham for reviewing the manuscript.</w:t>
      </w:r>
    </w:p>
    <w:p w14:paraId="23F7623C" w14:textId="1C0DD992" w:rsidR="00C9403C" w:rsidRPr="008F279E" w:rsidRDefault="00C9403C" w:rsidP="00C9403C">
      <w:pPr>
        <w:pStyle w:val="Reference"/>
        <w:spacing w:before="120"/>
        <w:rPr>
          <w:sz w:val="18"/>
        </w:rPr>
      </w:pPr>
      <w:r w:rsidRPr="008F279E">
        <w:rPr>
          <w:sz w:val="18"/>
        </w:rPr>
        <w:t xml:space="preserve">Published </w:t>
      </w:r>
      <w:r w:rsidR="004F2F8D">
        <w:rPr>
          <w:sz w:val="18"/>
        </w:rPr>
        <w:t>Jan</w:t>
      </w:r>
      <w:r w:rsidRPr="008F279E">
        <w:rPr>
          <w:sz w:val="18"/>
        </w:rPr>
        <w:t xml:space="preserve"> 201</w:t>
      </w:r>
      <w:r w:rsidR="004F2F8D">
        <w:rPr>
          <w:sz w:val="18"/>
        </w:rPr>
        <w:t>8</w:t>
      </w:r>
      <w:r w:rsidR="008C0778" w:rsidRPr="008F279E">
        <w:rPr>
          <w:sz w:val="18"/>
        </w:rPr>
        <w:t xml:space="preserve">. </w:t>
      </w:r>
    </w:p>
    <w:p w14:paraId="3AE54F59" w14:textId="37CFDC8A" w:rsidR="004F2F8D" w:rsidRDefault="005434FD" w:rsidP="00B52DD2">
      <w:pPr>
        <w:pStyle w:val="Reference"/>
        <w:rPr>
          <w:rStyle w:val="Hyperlink"/>
          <w:rFonts w:cs="Arial"/>
          <w:noProof w:val="0"/>
          <w:sz w:val="16"/>
          <w:szCs w:val="18"/>
        </w:rPr>
      </w:pPr>
      <w:hyperlink r:id="rId31" w:history="1">
        <w:r w:rsidR="00C9403C" w:rsidRPr="008F279E">
          <w:rPr>
            <w:rStyle w:val="Hyperlink"/>
            <w:rFonts w:cs="Arial"/>
            <w:noProof w:val="0"/>
            <w:sz w:val="16"/>
            <w:szCs w:val="18"/>
          </w:rPr>
          <w:t>©201</w:t>
        </w:r>
        <w:r w:rsidR="004F2F8D">
          <w:rPr>
            <w:rStyle w:val="Hyperlink"/>
            <w:rFonts w:cs="Arial"/>
            <w:noProof w:val="0"/>
            <w:sz w:val="16"/>
            <w:szCs w:val="18"/>
          </w:rPr>
          <w:t>8</w:t>
        </w:r>
      </w:hyperlink>
    </w:p>
    <w:p w14:paraId="4D746A6E" w14:textId="1E7F7671" w:rsidR="004F2F8D" w:rsidRDefault="004F2F8D" w:rsidP="004F2F8D">
      <w:pPr>
        <w:pStyle w:val="Reference"/>
        <w:rPr>
          <w:rStyle w:val="Hyperlink"/>
          <w:noProof w:val="0"/>
          <w:color w:val="auto"/>
          <w:u w:val="none"/>
        </w:rPr>
      </w:pPr>
    </w:p>
    <w:p w14:paraId="0361B60F" w14:textId="77777777" w:rsidR="00CF3007" w:rsidRPr="00CF3007" w:rsidRDefault="00CF3007" w:rsidP="00CF3007">
      <w:pPr>
        <w:pStyle w:val="Reference"/>
        <w:rPr>
          <w:rStyle w:val="Hyperlink"/>
          <w:noProof w:val="0"/>
          <w:color w:val="auto"/>
          <w:u w:val="none"/>
        </w:rPr>
      </w:pPr>
    </w:p>
    <w:p w14:paraId="0AF6E222" w14:textId="204F6D98" w:rsidR="00924C7F" w:rsidRPr="008F279E" w:rsidRDefault="00924C7F" w:rsidP="00CF3007">
      <w:pPr>
        <w:pStyle w:val="Reference"/>
        <w:rPr>
          <w:rStyle w:val="Hyperlink"/>
          <w:rFonts w:cs="Arial"/>
          <w:noProof w:val="0"/>
          <w:sz w:val="16"/>
          <w:szCs w:val="18"/>
        </w:rPr>
      </w:pPr>
    </w:p>
    <w:sectPr w:rsidR="00924C7F" w:rsidRPr="008F279E" w:rsidSect="00B52DD2">
      <w:headerReference w:type="even" r:id="rId32"/>
      <w:footerReference w:type="default" r:id="rId33"/>
      <w:type w:val="continuous"/>
      <w:pgSz w:w="12240" w:h="15840" w:code="1"/>
      <w:pgMar w:top="1134" w:right="1701" w:bottom="1134" w:left="1701" w:header="720" w:footer="720"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DD96C" w14:textId="77777777" w:rsidR="005434FD" w:rsidRDefault="005434FD" w:rsidP="005F5EF6">
      <w:r>
        <w:separator/>
      </w:r>
    </w:p>
  </w:endnote>
  <w:endnote w:type="continuationSeparator" w:id="0">
    <w:p w14:paraId="43BC8CB2" w14:textId="77777777" w:rsidR="005434FD" w:rsidRDefault="005434FD"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45D03" w14:textId="77777777" w:rsidR="004F2F8D" w:rsidRDefault="004F2F8D"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5D0E1A0" w14:textId="77777777" w:rsidR="004F2F8D" w:rsidRDefault="004F2F8D"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C310" w14:textId="77777777" w:rsidR="004F2F8D" w:rsidRPr="00D823BC" w:rsidRDefault="004F2F8D"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EC071" w14:textId="46D033BA" w:rsidR="004F2F8D" w:rsidRPr="00D823BC" w:rsidRDefault="004F2F8D"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 xml:space="preserve">Sportscience 22, 1-10, </w:t>
    </w:r>
    <w:r w:rsidRPr="00D823BC">
      <w:rPr>
        <w:sz w:val="20"/>
      </w:rPr>
      <w:t>20</w:t>
    </w:r>
    <w:r>
      <w:rPr>
        <w:sz w:val="20"/>
      </w:rPr>
      <w:t>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7952F" w14:textId="60A165E0" w:rsidR="004F2F8D" w:rsidRPr="00D823BC" w:rsidRDefault="004F2F8D"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22, 1-10,</w:t>
    </w:r>
    <w:r w:rsidRPr="00D823BC">
      <w:rPr>
        <w:sz w:val="20"/>
      </w:rPr>
      <w:t xml:space="preserve"> 20</w:t>
    </w:r>
    <w:r>
      <w:rPr>
        <w:sz w:val="20"/>
      </w:rPr>
      <w:t>18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1A67" w14:textId="624A295B" w:rsidR="004F2F8D" w:rsidRPr="00D823BC" w:rsidRDefault="004F2F8D"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22, 1-10</w:t>
    </w:r>
    <w:r w:rsidRPr="00D823BC">
      <w:rPr>
        <w:sz w:val="20"/>
      </w:rPr>
      <w:t>, 20</w:t>
    </w:r>
    <w:r>
      <w:rPr>
        <w:sz w:val="20"/>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FFB02" w14:textId="77777777" w:rsidR="005434FD" w:rsidRDefault="005434FD" w:rsidP="005F5EF6">
      <w:r>
        <w:separator/>
      </w:r>
    </w:p>
  </w:footnote>
  <w:footnote w:type="continuationSeparator" w:id="0">
    <w:p w14:paraId="082F789E" w14:textId="77777777" w:rsidR="005434FD" w:rsidRDefault="005434FD"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3D0A3" w14:textId="77777777" w:rsidR="004F2F8D" w:rsidRDefault="004F2F8D"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55B7B962" w14:textId="77777777" w:rsidR="004F2F8D" w:rsidRDefault="004F2F8D"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F02B" w14:textId="4C4873BB" w:rsidR="004F2F8D" w:rsidRPr="00860F82" w:rsidRDefault="004F2F8D" w:rsidP="005F5EF6">
    <w:pPr>
      <w:pBdr>
        <w:bottom w:val="single" w:sz="4" w:space="1" w:color="999999"/>
      </w:pBdr>
      <w:tabs>
        <w:tab w:val="right" w:pos="8820"/>
      </w:tabs>
      <w:ind w:right="18" w:firstLine="0"/>
      <w:jc w:val="left"/>
      <w:rPr>
        <w:sz w:val="20"/>
      </w:rPr>
    </w:pPr>
    <w:r>
      <w:rPr>
        <w:i/>
        <w:sz w:val="20"/>
      </w:rPr>
      <w:t>Hopkins: Analysis of Individual Responses</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F13B3B">
      <w:rPr>
        <w:rStyle w:val="PageNumber"/>
        <w:noProof/>
        <w:sz w:val="20"/>
      </w:rPr>
      <w:t>10</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A0AE" w14:textId="77777777" w:rsidR="004F2F8D" w:rsidRDefault="004F2F8D"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1DEFAD" w14:textId="77777777" w:rsidR="004F2F8D" w:rsidRDefault="004F2F8D" w:rsidP="005F5EF6">
    <w:pPr>
      <w:pStyle w:val="Header"/>
      <w:ind w:right="360"/>
      <w:rPr>
        <w:rStyle w:val="PageNumber"/>
      </w:rPr>
    </w:pPr>
  </w:p>
  <w:p w14:paraId="7580B016" w14:textId="77777777" w:rsidR="004F2F8D" w:rsidRDefault="004F2F8D" w:rsidP="005F5EF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2D2A" w14:textId="77777777" w:rsidR="004F2F8D" w:rsidRDefault="004F2F8D"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B60A6" w14:textId="77777777" w:rsidR="004F2F8D" w:rsidRDefault="004F2F8D" w:rsidP="005F5EF6">
    <w:pPr>
      <w:pStyle w:val="Header"/>
      <w:ind w:right="360"/>
      <w:rPr>
        <w:rStyle w:val="PageNumber"/>
      </w:rPr>
    </w:pPr>
  </w:p>
  <w:p w14:paraId="6FE7A994" w14:textId="77777777" w:rsidR="004F2F8D" w:rsidRDefault="004F2F8D"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209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62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23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6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5A0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28A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463966"/>
    <w:lvl w:ilvl="0">
      <w:numFmt w:val="decimal"/>
      <w:lvlText w:val="*"/>
      <w:lvlJc w:val="left"/>
    </w:lvl>
  </w:abstractNum>
  <w:abstractNum w:abstractNumId="11" w15:restartNumberingAfterBreak="0">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15:restartNumberingAfterBreak="0">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6AF03537"/>
    <w:multiLevelType w:val="singleLevel"/>
    <w:tmpl w:val="1C788F92"/>
    <w:lvl w:ilvl="0">
      <w:numFmt w:val="decimal"/>
      <w:pStyle w:val="ListBullet2"/>
      <w:lvlText w:val="*"/>
      <w:lvlJc w:val="left"/>
    </w:lvl>
  </w:abstractNum>
  <w:abstractNum w:abstractNumId="16" w15:restartNumberingAfterBreak="0">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7"/>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8"/>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19"/>
  </w:num>
  <w:num w:numId="33">
    <w:abstractNumId w:val="19"/>
  </w:num>
  <w:num w:numId="34">
    <w:abstractNumId w:val="16"/>
  </w:num>
  <w:num w:numId="35">
    <w:abstractNumId w:val="19"/>
  </w:num>
  <w:num w:numId="36">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4"/>
  </w:num>
  <w:num w:numId="38">
    <w:abstractNumId w:val="12"/>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9w2epsvaeafste225tptxe6ar9w2a5d0trf&quot;&gt;Sportscience_CitedRefs&lt;record-ids&gt;&lt;item&gt;4&lt;/item&gt;&lt;item&gt;7&lt;/item&gt;&lt;item&gt;8&lt;/item&gt;&lt;/record-ids&gt;&lt;/item&gt;&lt;/Libraries&gt;"/>
  </w:docVars>
  <w:rsids>
    <w:rsidRoot w:val="0041737E"/>
    <w:rsid w:val="0000004F"/>
    <w:rsid w:val="000006E4"/>
    <w:rsid w:val="00000945"/>
    <w:rsid w:val="00001466"/>
    <w:rsid w:val="00001FAC"/>
    <w:rsid w:val="0000242A"/>
    <w:rsid w:val="00002C84"/>
    <w:rsid w:val="0000302F"/>
    <w:rsid w:val="000041B3"/>
    <w:rsid w:val="000041E7"/>
    <w:rsid w:val="00004694"/>
    <w:rsid w:val="000049AD"/>
    <w:rsid w:val="00004C26"/>
    <w:rsid w:val="00004F9A"/>
    <w:rsid w:val="000057F9"/>
    <w:rsid w:val="00006777"/>
    <w:rsid w:val="00007311"/>
    <w:rsid w:val="0000764B"/>
    <w:rsid w:val="000079D8"/>
    <w:rsid w:val="00011016"/>
    <w:rsid w:val="00011178"/>
    <w:rsid w:val="0001132C"/>
    <w:rsid w:val="000114EF"/>
    <w:rsid w:val="000125D0"/>
    <w:rsid w:val="00012612"/>
    <w:rsid w:val="00014433"/>
    <w:rsid w:val="000146D1"/>
    <w:rsid w:val="00014CB0"/>
    <w:rsid w:val="00014E70"/>
    <w:rsid w:val="0001546A"/>
    <w:rsid w:val="000157BB"/>
    <w:rsid w:val="00015822"/>
    <w:rsid w:val="000166E4"/>
    <w:rsid w:val="00017136"/>
    <w:rsid w:val="00020B8C"/>
    <w:rsid w:val="0002135C"/>
    <w:rsid w:val="00021C4F"/>
    <w:rsid w:val="00024025"/>
    <w:rsid w:val="0002466B"/>
    <w:rsid w:val="00024BBA"/>
    <w:rsid w:val="00026841"/>
    <w:rsid w:val="000274EF"/>
    <w:rsid w:val="00027810"/>
    <w:rsid w:val="00027B59"/>
    <w:rsid w:val="0003164F"/>
    <w:rsid w:val="00031804"/>
    <w:rsid w:val="00031D51"/>
    <w:rsid w:val="00031FF1"/>
    <w:rsid w:val="00032378"/>
    <w:rsid w:val="0003314B"/>
    <w:rsid w:val="0003355D"/>
    <w:rsid w:val="00033E08"/>
    <w:rsid w:val="00033EBE"/>
    <w:rsid w:val="00033F45"/>
    <w:rsid w:val="0003427A"/>
    <w:rsid w:val="00035778"/>
    <w:rsid w:val="00035A61"/>
    <w:rsid w:val="0003609C"/>
    <w:rsid w:val="000377E4"/>
    <w:rsid w:val="00037965"/>
    <w:rsid w:val="00037B9B"/>
    <w:rsid w:val="00040CD0"/>
    <w:rsid w:val="000418E9"/>
    <w:rsid w:val="00042C28"/>
    <w:rsid w:val="0004328D"/>
    <w:rsid w:val="00043C36"/>
    <w:rsid w:val="00044B6E"/>
    <w:rsid w:val="00044F6D"/>
    <w:rsid w:val="00045AA6"/>
    <w:rsid w:val="00047366"/>
    <w:rsid w:val="000473C9"/>
    <w:rsid w:val="00047C35"/>
    <w:rsid w:val="00047FB3"/>
    <w:rsid w:val="00050170"/>
    <w:rsid w:val="000510BE"/>
    <w:rsid w:val="000510CF"/>
    <w:rsid w:val="000521B5"/>
    <w:rsid w:val="00052D2A"/>
    <w:rsid w:val="00052EB1"/>
    <w:rsid w:val="000535F4"/>
    <w:rsid w:val="00053A92"/>
    <w:rsid w:val="00053D33"/>
    <w:rsid w:val="000543F4"/>
    <w:rsid w:val="000554DB"/>
    <w:rsid w:val="00055C44"/>
    <w:rsid w:val="00055D62"/>
    <w:rsid w:val="00057707"/>
    <w:rsid w:val="00057805"/>
    <w:rsid w:val="00060068"/>
    <w:rsid w:val="000602C2"/>
    <w:rsid w:val="00060401"/>
    <w:rsid w:val="00060890"/>
    <w:rsid w:val="00061171"/>
    <w:rsid w:val="000617F5"/>
    <w:rsid w:val="00061817"/>
    <w:rsid w:val="00061AB8"/>
    <w:rsid w:val="000639AE"/>
    <w:rsid w:val="0006420B"/>
    <w:rsid w:val="00064864"/>
    <w:rsid w:val="00065215"/>
    <w:rsid w:val="00065420"/>
    <w:rsid w:val="00066D65"/>
    <w:rsid w:val="000677B0"/>
    <w:rsid w:val="00067AB3"/>
    <w:rsid w:val="00067D11"/>
    <w:rsid w:val="000703D8"/>
    <w:rsid w:val="000706F5"/>
    <w:rsid w:val="00070F11"/>
    <w:rsid w:val="0007126C"/>
    <w:rsid w:val="00072960"/>
    <w:rsid w:val="00073250"/>
    <w:rsid w:val="000733D0"/>
    <w:rsid w:val="00074C38"/>
    <w:rsid w:val="00074DFD"/>
    <w:rsid w:val="00075599"/>
    <w:rsid w:val="000758FD"/>
    <w:rsid w:val="00075C41"/>
    <w:rsid w:val="00075D21"/>
    <w:rsid w:val="000769D3"/>
    <w:rsid w:val="0007704D"/>
    <w:rsid w:val="000805E0"/>
    <w:rsid w:val="00081226"/>
    <w:rsid w:val="00081B47"/>
    <w:rsid w:val="00081F6E"/>
    <w:rsid w:val="00082747"/>
    <w:rsid w:val="000827F4"/>
    <w:rsid w:val="00083312"/>
    <w:rsid w:val="000833CC"/>
    <w:rsid w:val="0008445F"/>
    <w:rsid w:val="0008521B"/>
    <w:rsid w:val="00086849"/>
    <w:rsid w:val="00086E0B"/>
    <w:rsid w:val="00087E59"/>
    <w:rsid w:val="00087F20"/>
    <w:rsid w:val="0009031A"/>
    <w:rsid w:val="00090E9D"/>
    <w:rsid w:val="0009261B"/>
    <w:rsid w:val="00092836"/>
    <w:rsid w:val="00093B68"/>
    <w:rsid w:val="00094978"/>
    <w:rsid w:val="000953DA"/>
    <w:rsid w:val="00095F09"/>
    <w:rsid w:val="00096F71"/>
    <w:rsid w:val="0009719E"/>
    <w:rsid w:val="000975FD"/>
    <w:rsid w:val="00097EF4"/>
    <w:rsid w:val="000A018B"/>
    <w:rsid w:val="000A168E"/>
    <w:rsid w:val="000A27A6"/>
    <w:rsid w:val="000A2B2F"/>
    <w:rsid w:val="000A31D3"/>
    <w:rsid w:val="000A3CE2"/>
    <w:rsid w:val="000A3D45"/>
    <w:rsid w:val="000A453F"/>
    <w:rsid w:val="000A4A45"/>
    <w:rsid w:val="000A5620"/>
    <w:rsid w:val="000A6C4A"/>
    <w:rsid w:val="000A6F98"/>
    <w:rsid w:val="000B0947"/>
    <w:rsid w:val="000B0CB6"/>
    <w:rsid w:val="000B18CC"/>
    <w:rsid w:val="000B1A31"/>
    <w:rsid w:val="000B2078"/>
    <w:rsid w:val="000B4418"/>
    <w:rsid w:val="000B53F9"/>
    <w:rsid w:val="000B5DCA"/>
    <w:rsid w:val="000B6238"/>
    <w:rsid w:val="000B66A2"/>
    <w:rsid w:val="000B677F"/>
    <w:rsid w:val="000B7560"/>
    <w:rsid w:val="000B7631"/>
    <w:rsid w:val="000B788D"/>
    <w:rsid w:val="000C00C0"/>
    <w:rsid w:val="000C06A3"/>
    <w:rsid w:val="000C0D3D"/>
    <w:rsid w:val="000C1117"/>
    <w:rsid w:val="000C19B7"/>
    <w:rsid w:val="000C1C24"/>
    <w:rsid w:val="000C32ED"/>
    <w:rsid w:val="000C4500"/>
    <w:rsid w:val="000C5AFB"/>
    <w:rsid w:val="000C674A"/>
    <w:rsid w:val="000C6EE6"/>
    <w:rsid w:val="000C7D9F"/>
    <w:rsid w:val="000D00DE"/>
    <w:rsid w:val="000D07EA"/>
    <w:rsid w:val="000D0B5D"/>
    <w:rsid w:val="000D0BB3"/>
    <w:rsid w:val="000D0CBA"/>
    <w:rsid w:val="000D1541"/>
    <w:rsid w:val="000D1AF1"/>
    <w:rsid w:val="000D1B3C"/>
    <w:rsid w:val="000D1DB1"/>
    <w:rsid w:val="000D1DE7"/>
    <w:rsid w:val="000D2843"/>
    <w:rsid w:val="000D2B0A"/>
    <w:rsid w:val="000D2DAF"/>
    <w:rsid w:val="000D4B8C"/>
    <w:rsid w:val="000D52FE"/>
    <w:rsid w:val="000D5486"/>
    <w:rsid w:val="000D57CD"/>
    <w:rsid w:val="000D6B1D"/>
    <w:rsid w:val="000D7154"/>
    <w:rsid w:val="000D72B8"/>
    <w:rsid w:val="000D7780"/>
    <w:rsid w:val="000D7B70"/>
    <w:rsid w:val="000D7E2E"/>
    <w:rsid w:val="000E022F"/>
    <w:rsid w:val="000E1906"/>
    <w:rsid w:val="000E1948"/>
    <w:rsid w:val="000E3505"/>
    <w:rsid w:val="000E39C5"/>
    <w:rsid w:val="000E3DEA"/>
    <w:rsid w:val="000E4972"/>
    <w:rsid w:val="000E4E85"/>
    <w:rsid w:val="000E5760"/>
    <w:rsid w:val="000E6917"/>
    <w:rsid w:val="000E6ED7"/>
    <w:rsid w:val="000E7263"/>
    <w:rsid w:val="000E72FF"/>
    <w:rsid w:val="000F02F0"/>
    <w:rsid w:val="000F0614"/>
    <w:rsid w:val="000F0A7B"/>
    <w:rsid w:val="000F1665"/>
    <w:rsid w:val="000F20F1"/>
    <w:rsid w:val="000F419A"/>
    <w:rsid w:val="000F44C0"/>
    <w:rsid w:val="000F4631"/>
    <w:rsid w:val="000F5B61"/>
    <w:rsid w:val="000F6D0F"/>
    <w:rsid w:val="000F7900"/>
    <w:rsid w:val="000F7CA9"/>
    <w:rsid w:val="000F7F1C"/>
    <w:rsid w:val="001004E9"/>
    <w:rsid w:val="001008F8"/>
    <w:rsid w:val="001016B4"/>
    <w:rsid w:val="00101B44"/>
    <w:rsid w:val="001036E9"/>
    <w:rsid w:val="00103A64"/>
    <w:rsid w:val="00103CCD"/>
    <w:rsid w:val="001049E9"/>
    <w:rsid w:val="00104ADA"/>
    <w:rsid w:val="00104EA0"/>
    <w:rsid w:val="00105290"/>
    <w:rsid w:val="0010607F"/>
    <w:rsid w:val="00106585"/>
    <w:rsid w:val="001078D1"/>
    <w:rsid w:val="00107B74"/>
    <w:rsid w:val="001104A1"/>
    <w:rsid w:val="00110AFF"/>
    <w:rsid w:val="00110B5D"/>
    <w:rsid w:val="001111A9"/>
    <w:rsid w:val="0011324D"/>
    <w:rsid w:val="001147EB"/>
    <w:rsid w:val="001152BE"/>
    <w:rsid w:val="00115EBB"/>
    <w:rsid w:val="001163D7"/>
    <w:rsid w:val="001166BE"/>
    <w:rsid w:val="00116CBD"/>
    <w:rsid w:val="00120C2B"/>
    <w:rsid w:val="00121307"/>
    <w:rsid w:val="00121326"/>
    <w:rsid w:val="001214B6"/>
    <w:rsid w:val="00121823"/>
    <w:rsid w:val="00121AAF"/>
    <w:rsid w:val="001232B1"/>
    <w:rsid w:val="0012348E"/>
    <w:rsid w:val="0012378E"/>
    <w:rsid w:val="001237A8"/>
    <w:rsid w:val="00123B47"/>
    <w:rsid w:val="00123C7E"/>
    <w:rsid w:val="00123CBC"/>
    <w:rsid w:val="00123CEF"/>
    <w:rsid w:val="00123DEB"/>
    <w:rsid w:val="00124FF0"/>
    <w:rsid w:val="00125421"/>
    <w:rsid w:val="00126387"/>
    <w:rsid w:val="0012672D"/>
    <w:rsid w:val="001277E6"/>
    <w:rsid w:val="00127B63"/>
    <w:rsid w:val="00127BBF"/>
    <w:rsid w:val="00130314"/>
    <w:rsid w:val="00131120"/>
    <w:rsid w:val="00131423"/>
    <w:rsid w:val="001330CF"/>
    <w:rsid w:val="0013323C"/>
    <w:rsid w:val="00134EFB"/>
    <w:rsid w:val="001355D7"/>
    <w:rsid w:val="00135AA4"/>
    <w:rsid w:val="00136074"/>
    <w:rsid w:val="001361AB"/>
    <w:rsid w:val="00136363"/>
    <w:rsid w:val="0013673F"/>
    <w:rsid w:val="00136E88"/>
    <w:rsid w:val="00137671"/>
    <w:rsid w:val="00137987"/>
    <w:rsid w:val="00137A61"/>
    <w:rsid w:val="00137E61"/>
    <w:rsid w:val="0014066E"/>
    <w:rsid w:val="00140F44"/>
    <w:rsid w:val="0014104B"/>
    <w:rsid w:val="00141706"/>
    <w:rsid w:val="001421A9"/>
    <w:rsid w:val="00142C45"/>
    <w:rsid w:val="00142EBC"/>
    <w:rsid w:val="00143E87"/>
    <w:rsid w:val="00143F3D"/>
    <w:rsid w:val="001443AD"/>
    <w:rsid w:val="00145484"/>
    <w:rsid w:val="00145F66"/>
    <w:rsid w:val="00146332"/>
    <w:rsid w:val="00147225"/>
    <w:rsid w:val="00147412"/>
    <w:rsid w:val="00150286"/>
    <w:rsid w:val="001508B3"/>
    <w:rsid w:val="00150AC5"/>
    <w:rsid w:val="00151388"/>
    <w:rsid w:val="00151AA7"/>
    <w:rsid w:val="00151C20"/>
    <w:rsid w:val="00152C8A"/>
    <w:rsid w:val="00152D92"/>
    <w:rsid w:val="00153173"/>
    <w:rsid w:val="00153A2D"/>
    <w:rsid w:val="001545DF"/>
    <w:rsid w:val="001547DC"/>
    <w:rsid w:val="001548D3"/>
    <w:rsid w:val="00154D39"/>
    <w:rsid w:val="00155A94"/>
    <w:rsid w:val="0015684D"/>
    <w:rsid w:val="00156906"/>
    <w:rsid w:val="001575C8"/>
    <w:rsid w:val="0015798C"/>
    <w:rsid w:val="00157BD2"/>
    <w:rsid w:val="00157CD0"/>
    <w:rsid w:val="00157EC0"/>
    <w:rsid w:val="00160C7F"/>
    <w:rsid w:val="001611BF"/>
    <w:rsid w:val="00161A63"/>
    <w:rsid w:val="00161AA5"/>
    <w:rsid w:val="001631BB"/>
    <w:rsid w:val="00163CB4"/>
    <w:rsid w:val="00163E47"/>
    <w:rsid w:val="00164728"/>
    <w:rsid w:val="00165061"/>
    <w:rsid w:val="0016744C"/>
    <w:rsid w:val="00171071"/>
    <w:rsid w:val="001715B0"/>
    <w:rsid w:val="0017162E"/>
    <w:rsid w:val="00171723"/>
    <w:rsid w:val="0017215C"/>
    <w:rsid w:val="001721A9"/>
    <w:rsid w:val="00172A40"/>
    <w:rsid w:val="00173179"/>
    <w:rsid w:val="00173C41"/>
    <w:rsid w:val="001743AA"/>
    <w:rsid w:val="001745C0"/>
    <w:rsid w:val="00174B38"/>
    <w:rsid w:val="0017524C"/>
    <w:rsid w:val="001753CB"/>
    <w:rsid w:val="00175E1B"/>
    <w:rsid w:val="0017602A"/>
    <w:rsid w:val="00176B3C"/>
    <w:rsid w:val="00177112"/>
    <w:rsid w:val="00177336"/>
    <w:rsid w:val="00177AF1"/>
    <w:rsid w:val="00177D97"/>
    <w:rsid w:val="0018016B"/>
    <w:rsid w:val="00180E26"/>
    <w:rsid w:val="00181358"/>
    <w:rsid w:val="00181C90"/>
    <w:rsid w:val="001822F3"/>
    <w:rsid w:val="00182FC6"/>
    <w:rsid w:val="00184950"/>
    <w:rsid w:val="00184CEB"/>
    <w:rsid w:val="00184D77"/>
    <w:rsid w:val="00185485"/>
    <w:rsid w:val="00185945"/>
    <w:rsid w:val="001859C2"/>
    <w:rsid w:val="00185A0F"/>
    <w:rsid w:val="001874A6"/>
    <w:rsid w:val="00187FEB"/>
    <w:rsid w:val="0019030D"/>
    <w:rsid w:val="00190C00"/>
    <w:rsid w:val="001910B3"/>
    <w:rsid w:val="00191E41"/>
    <w:rsid w:val="00191FBE"/>
    <w:rsid w:val="00192353"/>
    <w:rsid w:val="00192A31"/>
    <w:rsid w:val="0019326F"/>
    <w:rsid w:val="00193B58"/>
    <w:rsid w:val="00194274"/>
    <w:rsid w:val="001944DC"/>
    <w:rsid w:val="00194AF4"/>
    <w:rsid w:val="0019519F"/>
    <w:rsid w:val="00195D01"/>
    <w:rsid w:val="001966F2"/>
    <w:rsid w:val="00196BE3"/>
    <w:rsid w:val="0019791E"/>
    <w:rsid w:val="00197CE7"/>
    <w:rsid w:val="00197FE8"/>
    <w:rsid w:val="001A01C9"/>
    <w:rsid w:val="001A099B"/>
    <w:rsid w:val="001A0FE8"/>
    <w:rsid w:val="001A1749"/>
    <w:rsid w:val="001A2527"/>
    <w:rsid w:val="001A3CD9"/>
    <w:rsid w:val="001A3F2C"/>
    <w:rsid w:val="001A40C8"/>
    <w:rsid w:val="001A4F69"/>
    <w:rsid w:val="001A58ED"/>
    <w:rsid w:val="001A666D"/>
    <w:rsid w:val="001A6A3A"/>
    <w:rsid w:val="001A7417"/>
    <w:rsid w:val="001B0DBF"/>
    <w:rsid w:val="001B23B6"/>
    <w:rsid w:val="001B287D"/>
    <w:rsid w:val="001B4740"/>
    <w:rsid w:val="001B4902"/>
    <w:rsid w:val="001B4F25"/>
    <w:rsid w:val="001B5077"/>
    <w:rsid w:val="001B5F1E"/>
    <w:rsid w:val="001B61BA"/>
    <w:rsid w:val="001B673F"/>
    <w:rsid w:val="001B724C"/>
    <w:rsid w:val="001B7292"/>
    <w:rsid w:val="001B7880"/>
    <w:rsid w:val="001C0A31"/>
    <w:rsid w:val="001C1229"/>
    <w:rsid w:val="001C1491"/>
    <w:rsid w:val="001C1555"/>
    <w:rsid w:val="001C1AF3"/>
    <w:rsid w:val="001C1F61"/>
    <w:rsid w:val="001C1FB3"/>
    <w:rsid w:val="001C38E8"/>
    <w:rsid w:val="001C5766"/>
    <w:rsid w:val="001C5F03"/>
    <w:rsid w:val="001C6928"/>
    <w:rsid w:val="001C6FAF"/>
    <w:rsid w:val="001C7BC4"/>
    <w:rsid w:val="001D0048"/>
    <w:rsid w:val="001D041D"/>
    <w:rsid w:val="001D0A03"/>
    <w:rsid w:val="001D19C4"/>
    <w:rsid w:val="001D1F65"/>
    <w:rsid w:val="001D3397"/>
    <w:rsid w:val="001D34A2"/>
    <w:rsid w:val="001D3F67"/>
    <w:rsid w:val="001D3FBB"/>
    <w:rsid w:val="001D4928"/>
    <w:rsid w:val="001D5B79"/>
    <w:rsid w:val="001D5DE8"/>
    <w:rsid w:val="001D63ED"/>
    <w:rsid w:val="001D6788"/>
    <w:rsid w:val="001D71BD"/>
    <w:rsid w:val="001D750E"/>
    <w:rsid w:val="001E0B53"/>
    <w:rsid w:val="001E1661"/>
    <w:rsid w:val="001E1904"/>
    <w:rsid w:val="001E1CA9"/>
    <w:rsid w:val="001E271D"/>
    <w:rsid w:val="001E3038"/>
    <w:rsid w:val="001E3734"/>
    <w:rsid w:val="001E3E87"/>
    <w:rsid w:val="001E46E2"/>
    <w:rsid w:val="001E48B0"/>
    <w:rsid w:val="001E5C67"/>
    <w:rsid w:val="001E60D5"/>
    <w:rsid w:val="001E61F1"/>
    <w:rsid w:val="001E725B"/>
    <w:rsid w:val="001E775A"/>
    <w:rsid w:val="001E7A67"/>
    <w:rsid w:val="001F0247"/>
    <w:rsid w:val="001F0BC0"/>
    <w:rsid w:val="001F184A"/>
    <w:rsid w:val="001F18B8"/>
    <w:rsid w:val="001F232B"/>
    <w:rsid w:val="001F2B0C"/>
    <w:rsid w:val="001F2C52"/>
    <w:rsid w:val="001F35BD"/>
    <w:rsid w:val="001F3CB3"/>
    <w:rsid w:val="001F3F38"/>
    <w:rsid w:val="001F43EA"/>
    <w:rsid w:val="001F4ACB"/>
    <w:rsid w:val="001F5D79"/>
    <w:rsid w:val="001F5E11"/>
    <w:rsid w:val="001F5FD7"/>
    <w:rsid w:val="0020045B"/>
    <w:rsid w:val="002004E2"/>
    <w:rsid w:val="00200847"/>
    <w:rsid w:val="00200B04"/>
    <w:rsid w:val="002026BD"/>
    <w:rsid w:val="00202709"/>
    <w:rsid w:val="00202A2A"/>
    <w:rsid w:val="00203CCB"/>
    <w:rsid w:val="00203F7E"/>
    <w:rsid w:val="00204B8D"/>
    <w:rsid w:val="00205803"/>
    <w:rsid w:val="00205887"/>
    <w:rsid w:val="00206207"/>
    <w:rsid w:val="00206523"/>
    <w:rsid w:val="00207241"/>
    <w:rsid w:val="00207279"/>
    <w:rsid w:val="00207A88"/>
    <w:rsid w:val="00210139"/>
    <w:rsid w:val="00210D5C"/>
    <w:rsid w:val="00210E4A"/>
    <w:rsid w:val="00213EC4"/>
    <w:rsid w:val="00215947"/>
    <w:rsid w:val="002161F8"/>
    <w:rsid w:val="00216C20"/>
    <w:rsid w:val="002170FA"/>
    <w:rsid w:val="0021714E"/>
    <w:rsid w:val="0022116B"/>
    <w:rsid w:val="00221756"/>
    <w:rsid w:val="00223F44"/>
    <w:rsid w:val="00223FE7"/>
    <w:rsid w:val="002246AF"/>
    <w:rsid w:val="00224AB3"/>
    <w:rsid w:val="00224ED2"/>
    <w:rsid w:val="00224F34"/>
    <w:rsid w:val="00225534"/>
    <w:rsid w:val="0022608F"/>
    <w:rsid w:val="002266B0"/>
    <w:rsid w:val="0022685D"/>
    <w:rsid w:val="0022686F"/>
    <w:rsid w:val="0022753F"/>
    <w:rsid w:val="00227762"/>
    <w:rsid w:val="00227F39"/>
    <w:rsid w:val="00230220"/>
    <w:rsid w:val="002307C7"/>
    <w:rsid w:val="00230807"/>
    <w:rsid w:val="002317D7"/>
    <w:rsid w:val="00231D1C"/>
    <w:rsid w:val="00232926"/>
    <w:rsid w:val="00232A0E"/>
    <w:rsid w:val="00233A7E"/>
    <w:rsid w:val="00233DBB"/>
    <w:rsid w:val="002361F1"/>
    <w:rsid w:val="002363BF"/>
    <w:rsid w:val="0023662C"/>
    <w:rsid w:val="00236BF0"/>
    <w:rsid w:val="002376A5"/>
    <w:rsid w:val="00240464"/>
    <w:rsid w:val="00240C40"/>
    <w:rsid w:val="00241200"/>
    <w:rsid w:val="0024161E"/>
    <w:rsid w:val="0024197F"/>
    <w:rsid w:val="00241AA5"/>
    <w:rsid w:val="00241D42"/>
    <w:rsid w:val="0024298F"/>
    <w:rsid w:val="002442EC"/>
    <w:rsid w:val="00244596"/>
    <w:rsid w:val="0024491E"/>
    <w:rsid w:val="00244E0C"/>
    <w:rsid w:val="00245731"/>
    <w:rsid w:val="00246291"/>
    <w:rsid w:val="002466EA"/>
    <w:rsid w:val="00247250"/>
    <w:rsid w:val="002474E9"/>
    <w:rsid w:val="0024752B"/>
    <w:rsid w:val="00247711"/>
    <w:rsid w:val="00247AC3"/>
    <w:rsid w:val="002519AA"/>
    <w:rsid w:val="002520C1"/>
    <w:rsid w:val="00252153"/>
    <w:rsid w:val="002528EB"/>
    <w:rsid w:val="00253B62"/>
    <w:rsid w:val="002554FB"/>
    <w:rsid w:val="002555DD"/>
    <w:rsid w:val="0025563D"/>
    <w:rsid w:val="0026064B"/>
    <w:rsid w:val="00261331"/>
    <w:rsid w:val="002618E0"/>
    <w:rsid w:val="00261E0B"/>
    <w:rsid w:val="00262AE1"/>
    <w:rsid w:val="002639A0"/>
    <w:rsid w:val="0026423D"/>
    <w:rsid w:val="002643CA"/>
    <w:rsid w:val="00264595"/>
    <w:rsid w:val="002645DF"/>
    <w:rsid w:val="00264B15"/>
    <w:rsid w:val="00264FA1"/>
    <w:rsid w:val="0026548B"/>
    <w:rsid w:val="0026573C"/>
    <w:rsid w:val="00265C89"/>
    <w:rsid w:val="00266E55"/>
    <w:rsid w:val="00267019"/>
    <w:rsid w:val="00267D35"/>
    <w:rsid w:val="00271481"/>
    <w:rsid w:val="0027174C"/>
    <w:rsid w:val="00271CD1"/>
    <w:rsid w:val="00272418"/>
    <w:rsid w:val="002734FC"/>
    <w:rsid w:val="002735CE"/>
    <w:rsid w:val="002736BD"/>
    <w:rsid w:val="00273AE0"/>
    <w:rsid w:val="002744F7"/>
    <w:rsid w:val="002761EB"/>
    <w:rsid w:val="002765A8"/>
    <w:rsid w:val="00276641"/>
    <w:rsid w:val="00276B38"/>
    <w:rsid w:val="00276B82"/>
    <w:rsid w:val="00276BC2"/>
    <w:rsid w:val="002776C9"/>
    <w:rsid w:val="00277C0E"/>
    <w:rsid w:val="00277E49"/>
    <w:rsid w:val="00280685"/>
    <w:rsid w:val="00280866"/>
    <w:rsid w:val="00280E40"/>
    <w:rsid w:val="002810F4"/>
    <w:rsid w:val="00281797"/>
    <w:rsid w:val="00281E5D"/>
    <w:rsid w:val="00282DEA"/>
    <w:rsid w:val="00284042"/>
    <w:rsid w:val="00284F3A"/>
    <w:rsid w:val="0028618B"/>
    <w:rsid w:val="00286313"/>
    <w:rsid w:val="00286666"/>
    <w:rsid w:val="00286796"/>
    <w:rsid w:val="002867BB"/>
    <w:rsid w:val="002867C8"/>
    <w:rsid w:val="00286888"/>
    <w:rsid w:val="00287FEE"/>
    <w:rsid w:val="002908B0"/>
    <w:rsid w:val="00291666"/>
    <w:rsid w:val="00293704"/>
    <w:rsid w:val="00293C96"/>
    <w:rsid w:val="002946C8"/>
    <w:rsid w:val="00295876"/>
    <w:rsid w:val="00295B59"/>
    <w:rsid w:val="00296EBB"/>
    <w:rsid w:val="002A0258"/>
    <w:rsid w:val="002A04BA"/>
    <w:rsid w:val="002A10CD"/>
    <w:rsid w:val="002A1E96"/>
    <w:rsid w:val="002A1F19"/>
    <w:rsid w:val="002A1F9B"/>
    <w:rsid w:val="002A3841"/>
    <w:rsid w:val="002A3899"/>
    <w:rsid w:val="002A6900"/>
    <w:rsid w:val="002A6AEC"/>
    <w:rsid w:val="002A726D"/>
    <w:rsid w:val="002A7500"/>
    <w:rsid w:val="002A7BF3"/>
    <w:rsid w:val="002A7E94"/>
    <w:rsid w:val="002A7F5A"/>
    <w:rsid w:val="002B1260"/>
    <w:rsid w:val="002B1EA4"/>
    <w:rsid w:val="002B343B"/>
    <w:rsid w:val="002B3517"/>
    <w:rsid w:val="002B3B9F"/>
    <w:rsid w:val="002B4AE3"/>
    <w:rsid w:val="002B4BEC"/>
    <w:rsid w:val="002B59A1"/>
    <w:rsid w:val="002B699E"/>
    <w:rsid w:val="002B6BF9"/>
    <w:rsid w:val="002B6DFD"/>
    <w:rsid w:val="002B7254"/>
    <w:rsid w:val="002B7822"/>
    <w:rsid w:val="002C0EA6"/>
    <w:rsid w:val="002C1C96"/>
    <w:rsid w:val="002C2219"/>
    <w:rsid w:val="002C27C9"/>
    <w:rsid w:val="002C365A"/>
    <w:rsid w:val="002C376B"/>
    <w:rsid w:val="002C3F13"/>
    <w:rsid w:val="002C40A0"/>
    <w:rsid w:val="002C412F"/>
    <w:rsid w:val="002C4413"/>
    <w:rsid w:val="002C4BA5"/>
    <w:rsid w:val="002C516C"/>
    <w:rsid w:val="002C6250"/>
    <w:rsid w:val="002C639F"/>
    <w:rsid w:val="002C6790"/>
    <w:rsid w:val="002C68D8"/>
    <w:rsid w:val="002C68E3"/>
    <w:rsid w:val="002C69FF"/>
    <w:rsid w:val="002C781B"/>
    <w:rsid w:val="002C7BBF"/>
    <w:rsid w:val="002C7E98"/>
    <w:rsid w:val="002D021D"/>
    <w:rsid w:val="002D0C1C"/>
    <w:rsid w:val="002D11FD"/>
    <w:rsid w:val="002D129E"/>
    <w:rsid w:val="002D1313"/>
    <w:rsid w:val="002D23B3"/>
    <w:rsid w:val="002D3235"/>
    <w:rsid w:val="002D358A"/>
    <w:rsid w:val="002D3694"/>
    <w:rsid w:val="002D4050"/>
    <w:rsid w:val="002D465D"/>
    <w:rsid w:val="002D483E"/>
    <w:rsid w:val="002D4E8F"/>
    <w:rsid w:val="002D5CB9"/>
    <w:rsid w:val="002D74FB"/>
    <w:rsid w:val="002D7AF8"/>
    <w:rsid w:val="002E06F6"/>
    <w:rsid w:val="002E0D05"/>
    <w:rsid w:val="002E123D"/>
    <w:rsid w:val="002E1C62"/>
    <w:rsid w:val="002E251B"/>
    <w:rsid w:val="002E3107"/>
    <w:rsid w:val="002E3516"/>
    <w:rsid w:val="002E3813"/>
    <w:rsid w:val="002E3A22"/>
    <w:rsid w:val="002E3D6D"/>
    <w:rsid w:val="002E3FF0"/>
    <w:rsid w:val="002E6D30"/>
    <w:rsid w:val="002E7366"/>
    <w:rsid w:val="002E73A4"/>
    <w:rsid w:val="002E7EC6"/>
    <w:rsid w:val="002F0228"/>
    <w:rsid w:val="002F09C8"/>
    <w:rsid w:val="002F0FAC"/>
    <w:rsid w:val="002F1D30"/>
    <w:rsid w:val="002F234B"/>
    <w:rsid w:val="002F2C1A"/>
    <w:rsid w:val="002F4C3E"/>
    <w:rsid w:val="002F4D56"/>
    <w:rsid w:val="002F5082"/>
    <w:rsid w:val="002F5843"/>
    <w:rsid w:val="002F622A"/>
    <w:rsid w:val="002F6F03"/>
    <w:rsid w:val="002F7229"/>
    <w:rsid w:val="002F7B82"/>
    <w:rsid w:val="00300A2C"/>
    <w:rsid w:val="00301458"/>
    <w:rsid w:val="00301E3F"/>
    <w:rsid w:val="00302AF7"/>
    <w:rsid w:val="00302B6E"/>
    <w:rsid w:val="00302D5E"/>
    <w:rsid w:val="0030325D"/>
    <w:rsid w:val="003037DE"/>
    <w:rsid w:val="00303986"/>
    <w:rsid w:val="003039EB"/>
    <w:rsid w:val="003059C0"/>
    <w:rsid w:val="00305CDB"/>
    <w:rsid w:val="0030788F"/>
    <w:rsid w:val="003079E7"/>
    <w:rsid w:val="00310332"/>
    <w:rsid w:val="00310716"/>
    <w:rsid w:val="00310A24"/>
    <w:rsid w:val="0031179A"/>
    <w:rsid w:val="003128D6"/>
    <w:rsid w:val="00312FCC"/>
    <w:rsid w:val="003147A9"/>
    <w:rsid w:val="00314BF6"/>
    <w:rsid w:val="00314DA4"/>
    <w:rsid w:val="00315C6A"/>
    <w:rsid w:val="00316632"/>
    <w:rsid w:val="0031684D"/>
    <w:rsid w:val="00316E7A"/>
    <w:rsid w:val="003171A7"/>
    <w:rsid w:val="00317243"/>
    <w:rsid w:val="00320179"/>
    <w:rsid w:val="0032024E"/>
    <w:rsid w:val="00320880"/>
    <w:rsid w:val="00320D10"/>
    <w:rsid w:val="00321DF2"/>
    <w:rsid w:val="003221A1"/>
    <w:rsid w:val="003224A3"/>
    <w:rsid w:val="003229A6"/>
    <w:rsid w:val="003233A4"/>
    <w:rsid w:val="003233E4"/>
    <w:rsid w:val="0032465A"/>
    <w:rsid w:val="00324E49"/>
    <w:rsid w:val="0032592B"/>
    <w:rsid w:val="00326445"/>
    <w:rsid w:val="0032718D"/>
    <w:rsid w:val="00327B34"/>
    <w:rsid w:val="00330284"/>
    <w:rsid w:val="00331DC1"/>
    <w:rsid w:val="003321FA"/>
    <w:rsid w:val="00332557"/>
    <w:rsid w:val="00333B80"/>
    <w:rsid w:val="003344B5"/>
    <w:rsid w:val="0033467A"/>
    <w:rsid w:val="00334774"/>
    <w:rsid w:val="00334E0D"/>
    <w:rsid w:val="00335088"/>
    <w:rsid w:val="00335326"/>
    <w:rsid w:val="00335C7A"/>
    <w:rsid w:val="003364E4"/>
    <w:rsid w:val="003366AB"/>
    <w:rsid w:val="003367CD"/>
    <w:rsid w:val="00336CD0"/>
    <w:rsid w:val="00336E57"/>
    <w:rsid w:val="00336F22"/>
    <w:rsid w:val="00337806"/>
    <w:rsid w:val="003406EB"/>
    <w:rsid w:val="00341044"/>
    <w:rsid w:val="0034165F"/>
    <w:rsid w:val="00342B54"/>
    <w:rsid w:val="00343B0B"/>
    <w:rsid w:val="003442CE"/>
    <w:rsid w:val="003457E1"/>
    <w:rsid w:val="00346ECD"/>
    <w:rsid w:val="00347FAE"/>
    <w:rsid w:val="00350589"/>
    <w:rsid w:val="003518E8"/>
    <w:rsid w:val="00351B6B"/>
    <w:rsid w:val="00352B9F"/>
    <w:rsid w:val="00352F8B"/>
    <w:rsid w:val="0035323C"/>
    <w:rsid w:val="0035355C"/>
    <w:rsid w:val="00353B8F"/>
    <w:rsid w:val="003549F0"/>
    <w:rsid w:val="003550B2"/>
    <w:rsid w:val="00355FB7"/>
    <w:rsid w:val="00357B6A"/>
    <w:rsid w:val="00357EB3"/>
    <w:rsid w:val="00361239"/>
    <w:rsid w:val="0036174F"/>
    <w:rsid w:val="0036179D"/>
    <w:rsid w:val="003617A0"/>
    <w:rsid w:val="0036180F"/>
    <w:rsid w:val="0036199D"/>
    <w:rsid w:val="00361B66"/>
    <w:rsid w:val="00361D48"/>
    <w:rsid w:val="003621CF"/>
    <w:rsid w:val="00362554"/>
    <w:rsid w:val="00362D99"/>
    <w:rsid w:val="003634A7"/>
    <w:rsid w:val="00363FD4"/>
    <w:rsid w:val="003642D1"/>
    <w:rsid w:val="003647A3"/>
    <w:rsid w:val="00364C6D"/>
    <w:rsid w:val="00364CEB"/>
    <w:rsid w:val="00365457"/>
    <w:rsid w:val="003656C0"/>
    <w:rsid w:val="00366A0B"/>
    <w:rsid w:val="0036714E"/>
    <w:rsid w:val="0036716F"/>
    <w:rsid w:val="0036770A"/>
    <w:rsid w:val="00367FF4"/>
    <w:rsid w:val="003703D7"/>
    <w:rsid w:val="00370F7E"/>
    <w:rsid w:val="003711AF"/>
    <w:rsid w:val="0037186C"/>
    <w:rsid w:val="00371AED"/>
    <w:rsid w:val="00371C20"/>
    <w:rsid w:val="00372B42"/>
    <w:rsid w:val="003747B7"/>
    <w:rsid w:val="00374942"/>
    <w:rsid w:val="003749B9"/>
    <w:rsid w:val="00374E6B"/>
    <w:rsid w:val="0037612F"/>
    <w:rsid w:val="00376AAA"/>
    <w:rsid w:val="00377882"/>
    <w:rsid w:val="00380056"/>
    <w:rsid w:val="003809F5"/>
    <w:rsid w:val="00380B5C"/>
    <w:rsid w:val="00380B90"/>
    <w:rsid w:val="003829F8"/>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BA7"/>
    <w:rsid w:val="00387ED3"/>
    <w:rsid w:val="00390E57"/>
    <w:rsid w:val="003919AA"/>
    <w:rsid w:val="00391A4B"/>
    <w:rsid w:val="00391D0B"/>
    <w:rsid w:val="00393155"/>
    <w:rsid w:val="00393ECC"/>
    <w:rsid w:val="003951B5"/>
    <w:rsid w:val="003962E9"/>
    <w:rsid w:val="00396FF9"/>
    <w:rsid w:val="003A0609"/>
    <w:rsid w:val="003A09AE"/>
    <w:rsid w:val="003A0E89"/>
    <w:rsid w:val="003A260C"/>
    <w:rsid w:val="003A3A3E"/>
    <w:rsid w:val="003A5CC2"/>
    <w:rsid w:val="003A60A0"/>
    <w:rsid w:val="003A71F7"/>
    <w:rsid w:val="003B0EDA"/>
    <w:rsid w:val="003B133B"/>
    <w:rsid w:val="003B2767"/>
    <w:rsid w:val="003B38CA"/>
    <w:rsid w:val="003B4014"/>
    <w:rsid w:val="003B4402"/>
    <w:rsid w:val="003B44A7"/>
    <w:rsid w:val="003B4781"/>
    <w:rsid w:val="003B511B"/>
    <w:rsid w:val="003B5194"/>
    <w:rsid w:val="003B68B0"/>
    <w:rsid w:val="003B6993"/>
    <w:rsid w:val="003B6EF8"/>
    <w:rsid w:val="003B7259"/>
    <w:rsid w:val="003B72C2"/>
    <w:rsid w:val="003B73B6"/>
    <w:rsid w:val="003B73E0"/>
    <w:rsid w:val="003C1A0C"/>
    <w:rsid w:val="003C1C68"/>
    <w:rsid w:val="003C1F32"/>
    <w:rsid w:val="003C2942"/>
    <w:rsid w:val="003C4A59"/>
    <w:rsid w:val="003C4DBC"/>
    <w:rsid w:val="003C55F1"/>
    <w:rsid w:val="003C5AC0"/>
    <w:rsid w:val="003C6AD0"/>
    <w:rsid w:val="003C7486"/>
    <w:rsid w:val="003C748F"/>
    <w:rsid w:val="003C7A6C"/>
    <w:rsid w:val="003D0784"/>
    <w:rsid w:val="003D20E0"/>
    <w:rsid w:val="003D385E"/>
    <w:rsid w:val="003D3A81"/>
    <w:rsid w:val="003D3E88"/>
    <w:rsid w:val="003D49F2"/>
    <w:rsid w:val="003D4EDF"/>
    <w:rsid w:val="003D5C4B"/>
    <w:rsid w:val="003D6522"/>
    <w:rsid w:val="003D660D"/>
    <w:rsid w:val="003D6AF5"/>
    <w:rsid w:val="003D70B6"/>
    <w:rsid w:val="003E0876"/>
    <w:rsid w:val="003E08A7"/>
    <w:rsid w:val="003E0E6A"/>
    <w:rsid w:val="003E0F28"/>
    <w:rsid w:val="003E0F2E"/>
    <w:rsid w:val="003E0FDE"/>
    <w:rsid w:val="003E1A51"/>
    <w:rsid w:val="003E1A6C"/>
    <w:rsid w:val="003E1CC6"/>
    <w:rsid w:val="003E214F"/>
    <w:rsid w:val="003E21CE"/>
    <w:rsid w:val="003E4BA9"/>
    <w:rsid w:val="003E536C"/>
    <w:rsid w:val="003E5819"/>
    <w:rsid w:val="003E5928"/>
    <w:rsid w:val="003E59BF"/>
    <w:rsid w:val="003E763E"/>
    <w:rsid w:val="003E7833"/>
    <w:rsid w:val="003F0316"/>
    <w:rsid w:val="003F0CE8"/>
    <w:rsid w:val="003F0CEF"/>
    <w:rsid w:val="003F1099"/>
    <w:rsid w:val="003F1356"/>
    <w:rsid w:val="003F2AA1"/>
    <w:rsid w:val="003F3287"/>
    <w:rsid w:val="003F37BD"/>
    <w:rsid w:val="003F3974"/>
    <w:rsid w:val="003F3C50"/>
    <w:rsid w:val="003F3D29"/>
    <w:rsid w:val="003F4CE3"/>
    <w:rsid w:val="003F5005"/>
    <w:rsid w:val="003F5215"/>
    <w:rsid w:val="003F5948"/>
    <w:rsid w:val="003F5BEB"/>
    <w:rsid w:val="003F6BAB"/>
    <w:rsid w:val="003F6D73"/>
    <w:rsid w:val="003F6DAA"/>
    <w:rsid w:val="003F6E29"/>
    <w:rsid w:val="003F7185"/>
    <w:rsid w:val="003F78DE"/>
    <w:rsid w:val="003F7C63"/>
    <w:rsid w:val="0040007A"/>
    <w:rsid w:val="00400329"/>
    <w:rsid w:val="00401ACA"/>
    <w:rsid w:val="00401FCB"/>
    <w:rsid w:val="00402A32"/>
    <w:rsid w:val="00403287"/>
    <w:rsid w:val="00403776"/>
    <w:rsid w:val="0040525E"/>
    <w:rsid w:val="004052BE"/>
    <w:rsid w:val="00405A0E"/>
    <w:rsid w:val="00405F40"/>
    <w:rsid w:val="004066C6"/>
    <w:rsid w:val="00406745"/>
    <w:rsid w:val="00410E9F"/>
    <w:rsid w:val="00412FD9"/>
    <w:rsid w:val="00414753"/>
    <w:rsid w:val="00415408"/>
    <w:rsid w:val="0041569D"/>
    <w:rsid w:val="00415903"/>
    <w:rsid w:val="00415E79"/>
    <w:rsid w:val="00416365"/>
    <w:rsid w:val="0041737E"/>
    <w:rsid w:val="00417452"/>
    <w:rsid w:val="0042077C"/>
    <w:rsid w:val="00420CB5"/>
    <w:rsid w:val="0042120D"/>
    <w:rsid w:val="00421C82"/>
    <w:rsid w:val="004239D9"/>
    <w:rsid w:val="00423BE3"/>
    <w:rsid w:val="00424AE5"/>
    <w:rsid w:val="00424B8D"/>
    <w:rsid w:val="00424CC0"/>
    <w:rsid w:val="00424F68"/>
    <w:rsid w:val="004250DB"/>
    <w:rsid w:val="004258D0"/>
    <w:rsid w:val="0042635A"/>
    <w:rsid w:val="00426AB7"/>
    <w:rsid w:val="00426B4D"/>
    <w:rsid w:val="0042722F"/>
    <w:rsid w:val="004273F1"/>
    <w:rsid w:val="00427DA4"/>
    <w:rsid w:val="0043099E"/>
    <w:rsid w:val="00430B7E"/>
    <w:rsid w:val="00430C91"/>
    <w:rsid w:val="00430CE9"/>
    <w:rsid w:val="00430DDC"/>
    <w:rsid w:val="00431EC7"/>
    <w:rsid w:val="00431F4E"/>
    <w:rsid w:val="00432341"/>
    <w:rsid w:val="0043270C"/>
    <w:rsid w:val="00432B06"/>
    <w:rsid w:val="00434C23"/>
    <w:rsid w:val="004350F3"/>
    <w:rsid w:val="00436225"/>
    <w:rsid w:val="00436A90"/>
    <w:rsid w:val="00436C22"/>
    <w:rsid w:val="00440B9E"/>
    <w:rsid w:val="004417F6"/>
    <w:rsid w:val="00441A69"/>
    <w:rsid w:val="00441AC2"/>
    <w:rsid w:val="00441C5D"/>
    <w:rsid w:val="00442F2B"/>
    <w:rsid w:val="00443044"/>
    <w:rsid w:val="00443D16"/>
    <w:rsid w:val="00443D24"/>
    <w:rsid w:val="00444637"/>
    <w:rsid w:val="00446715"/>
    <w:rsid w:val="00446BC1"/>
    <w:rsid w:val="00446D2A"/>
    <w:rsid w:val="004500EA"/>
    <w:rsid w:val="00450A4E"/>
    <w:rsid w:val="0045105C"/>
    <w:rsid w:val="004519C5"/>
    <w:rsid w:val="00453095"/>
    <w:rsid w:val="00453832"/>
    <w:rsid w:val="00454C7B"/>
    <w:rsid w:val="00455721"/>
    <w:rsid w:val="00455BF6"/>
    <w:rsid w:val="00455E5E"/>
    <w:rsid w:val="00456B28"/>
    <w:rsid w:val="00456CBC"/>
    <w:rsid w:val="004604BE"/>
    <w:rsid w:val="0046083D"/>
    <w:rsid w:val="004611A7"/>
    <w:rsid w:val="004614FB"/>
    <w:rsid w:val="00462C23"/>
    <w:rsid w:val="00464414"/>
    <w:rsid w:val="0046492B"/>
    <w:rsid w:val="00465B1C"/>
    <w:rsid w:val="00466368"/>
    <w:rsid w:val="00466EA8"/>
    <w:rsid w:val="00467052"/>
    <w:rsid w:val="0046779D"/>
    <w:rsid w:val="0047064E"/>
    <w:rsid w:val="0047123F"/>
    <w:rsid w:val="0047193E"/>
    <w:rsid w:val="00471F55"/>
    <w:rsid w:val="00472058"/>
    <w:rsid w:val="00472A53"/>
    <w:rsid w:val="00472A7C"/>
    <w:rsid w:val="00472CDD"/>
    <w:rsid w:val="00472FF6"/>
    <w:rsid w:val="00473CAE"/>
    <w:rsid w:val="00473F79"/>
    <w:rsid w:val="0047447F"/>
    <w:rsid w:val="004746F8"/>
    <w:rsid w:val="0047519D"/>
    <w:rsid w:val="00475310"/>
    <w:rsid w:val="004753A0"/>
    <w:rsid w:val="00475454"/>
    <w:rsid w:val="00475C05"/>
    <w:rsid w:val="00476522"/>
    <w:rsid w:val="004765C7"/>
    <w:rsid w:val="004768A2"/>
    <w:rsid w:val="00476EB5"/>
    <w:rsid w:val="004777D4"/>
    <w:rsid w:val="00477D93"/>
    <w:rsid w:val="00480657"/>
    <w:rsid w:val="00480714"/>
    <w:rsid w:val="00480976"/>
    <w:rsid w:val="0048188F"/>
    <w:rsid w:val="00482093"/>
    <w:rsid w:val="00482243"/>
    <w:rsid w:val="0048329F"/>
    <w:rsid w:val="00483899"/>
    <w:rsid w:val="00484129"/>
    <w:rsid w:val="00490365"/>
    <w:rsid w:val="00490B87"/>
    <w:rsid w:val="0049232F"/>
    <w:rsid w:val="004925C8"/>
    <w:rsid w:val="00492719"/>
    <w:rsid w:val="00492F53"/>
    <w:rsid w:val="00493085"/>
    <w:rsid w:val="004935EA"/>
    <w:rsid w:val="00495B75"/>
    <w:rsid w:val="00495D7D"/>
    <w:rsid w:val="00497247"/>
    <w:rsid w:val="004A09F9"/>
    <w:rsid w:val="004A128D"/>
    <w:rsid w:val="004A1394"/>
    <w:rsid w:val="004A1541"/>
    <w:rsid w:val="004A185B"/>
    <w:rsid w:val="004A1E54"/>
    <w:rsid w:val="004A3029"/>
    <w:rsid w:val="004A3114"/>
    <w:rsid w:val="004A3170"/>
    <w:rsid w:val="004A345B"/>
    <w:rsid w:val="004A3735"/>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D1E"/>
    <w:rsid w:val="004B1A2F"/>
    <w:rsid w:val="004B1C2A"/>
    <w:rsid w:val="004B204C"/>
    <w:rsid w:val="004B2285"/>
    <w:rsid w:val="004B2A99"/>
    <w:rsid w:val="004B3931"/>
    <w:rsid w:val="004B3CEA"/>
    <w:rsid w:val="004B4572"/>
    <w:rsid w:val="004B4657"/>
    <w:rsid w:val="004B4870"/>
    <w:rsid w:val="004B4C6D"/>
    <w:rsid w:val="004B5999"/>
    <w:rsid w:val="004B5A0B"/>
    <w:rsid w:val="004B661D"/>
    <w:rsid w:val="004B7734"/>
    <w:rsid w:val="004B7830"/>
    <w:rsid w:val="004B7BCB"/>
    <w:rsid w:val="004C15EA"/>
    <w:rsid w:val="004C1718"/>
    <w:rsid w:val="004C18C2"/>
    <w:rsid w:val="004C257F"/>
    <w:rsid w:val="004C3256"/>
    <w:rsid w:val="004C42D1"/>
    <w:rsid w:val="004C4CC8"/>
    <w:rsid w:val="004C50F1"/>
    <w:rsid w:val="004C53FB"/>
    <w:rsid w:val="004C5EFE"/>
    <w:rsid w:val="004C625E"/>
    <w:rsid w:val="004C626C"/>
    <w:rsid w:val="004C7630"/>
    <w:rsid w:val="004C7D78"/>
    <w:rsid w:val="004C7E44"/>
    <w:rsid w:val="004C7E88"/>
    <w:rsid w:val="004D0725"/>
    <w:rsid w:val="004D0EE7"/>
    <w:rsid w:val="004D1098"/>
    <w:rsid w:val="004D18BD"/>
    <w:rsid w:val="004D1F45"/>
    <w:rsid w:val="004D216C"/>
    <w:rsid w:val="004D3525"/>
    <w:rsid w:val="004D362D"/>
    <w:rsid w:val="004D3988"/>
    <w:rsid w:val="004D3B41"/>
    <w:rsid w:val="004D4357"/>
    <w:rsid w:val="004D4841"/>
    <w:rsid w:val="004D4E44"/>
    <w:rsid w:val="004D5320"/>
    <w:rsid w:val="004D54F9"/>
    <w:rsid w:val="004D5720"/>
    <w:rsid w:val="004D5A6D"/>
    <w:rsid w:val="004D5BA8"/>
    <w:rsid w:val="004D5E92"/>
    <w:rsid w:val="004D76EA"/>
    <w:rsid w:val="004E0747"/>
    <w:rsid w:val="004E0BA6"/>
    <w:rsid w:val="004E22D0"/>
    <w:rsid w:val="004E23D2"/>
    <w:rsid w:val="004E2425"/>
    <w:rsid w:val="004E26AD"/>
    <w:rsid w:val="004E41F6"/>
    <w:rsid w:val="004E4A7B"/>
    <w:rsid w:val="004E53D2"/>
    <w:rsid w:val="004E556D"/>
    <w:rsid w:val="004E5E5D"/>
    <w:rsid w:val="004E67F7"/>
    <w:rsid w:val="004E70DB"/>
    <w:rsid w:val="004E7245"/>
    <w:rsid w:val="004E7352"/>
    <w:rsid w:val="004F0236"/>
    <w:rsid w:val="004F0775"/>
    <w:rsid w:val="004F0A31"/>
    <w:rsid w:val="004F14C6"/>
    <w:rsid w:val="004F16C4"/>
    <w:rsid w:val="004F1733"/>
    <w:rsid w:val="004F2F8D"/>
    <w:rsid w:val="004F3B8D"/>
    <w:rsid w:val="004F3BF1"/>
    <w:rsid w:val="004F6B02"/>
    <w:rsid w:val="004F6BE2"/>
    <w:rsid w:val="00500899"/>
    <w:rsid w:val="005012AF"/>
    <w:rsid w:val="00502B09"/>
    <w:rsid w:val="00503DCD"/>
    <w:rsid w:val="0050550B"/>
    <w:rsid w:val="005057E3"/>
    <w:rsid w:val="00505A70"/>
    <w:rsid w:val="00505AF1"/>
    <w:rsid w:val="00505C6C"/>
    <w:rsid w:val="005067C4"/>
    <w:rsid w:val="00506B52"/>
    <w:rsid w:val="00506E50"/>
    <w:rsid w:val="00510F08"/>
    <w:rsid w:val="00512F38"/>
    <w:rsid w:val="0051356A"/>
    <w:rsid w:val="005136D9"/>
    <w:rsid w:val="005144BA"/>
    <w:rsid w:val="005146C6"/>
    <w:rsid w:val="00514B43"/>
    <w:rsid w:val="00515204"/>
    <w:rsid w:val="00515C31"/>
    <w:rsid w:val="00515F39"/>
    <w:rsid w:val="00516D28"/>
    <w:rsid w:val="005174C4"/>
    <w:rsid w:val="00517701"/>
    <w:rsid w:val="005179A8"/>
    <w:rsid w:val="00517B0D"/>
    <w:rsid w:val="00520907"/>
    <w:rsid w:val="005213D9"/>
    <w:rsid w:val="00522078"/>
    <w:rsid w:val="0052211B"/>
    <w:rsid w:val="005224EB"/>
    <w:rsid w:val="005226E2"/>
    <w:rsid w:val="00523110"/>
    <w:rsid w:val="005233CD"/>
    <w:rsid w:val="005235C5"/>
    <w:rsid w:val="005235DC"/>
    <w:rsid w:val="00525137"/>
    <w:rsid w:val="00525B35"/>
    <w:rsid w:val="00525F93"/>
    <w:rsid w:val="0052623A"/>
    <w:rsid w:val="00526CDC"/>
    <w:rsid w:val="005275C0"/>
    <w:rsid w:val="00527AF1"/>
    <w:rsid w:val="00530373"/>
    <w:rsid w:val="005307B2"/>
    <w:rsid w:val="00530AA5"/>
    <w:rsid w:val="00530B70"/>
    <w:rsid w:val="00531908"/>
    <w:rsid w:val="0053231E"/>
    <w:rsid w:val="00532A85"/>
    <w:rsid w:val="00532AC8"/>
    <w:rsid w:val="00533BDA"/>
    <w:rsid w:val="00534299"/>
    <w:rsid w:val="00534BB7"/>
    <w:rsid w:val="0053663F"/>
    <w:rsid w:val="005369D5"/>
    <w:rsid w:val="00536CF2"/>
    <w:rsid w:val="0053750F"/>
    <w:rsid w:val="00541989"/>
    <w:rsid w:val="00541D15"/>
    <w:rsid w:val="00542917"/>
    <w:rsid w:val="005434FD"/>
    <w:rsid w:val="00543559"/>
    <w:rsid w:val="0054368D"/>
    <w:rsid w:val="00543C3D"/>
    <w:rsid w:val="0054446D"/>
    <w:rsid w:val="00546EDB"/>
    <w:rsid w:val="005473EC"/>
    <w:rsid w:val="00547546"/>
    <w:rsid w:val="00547BA1"/>
    <w:rsid w:val="00547BEA"/>
    <w:rsid w:val="005500CC"/>
    <w:rsid w:val="005507E7"/>
    <w:rsid w:val="0055225A"/>
    <w:rsid w:val="0055234F"/>
    <w:rsid w:val="005525A7"/>
    <w:rsid w:val="00552D17"/>
    <w:rsid w:val="00552F18"/>
    <w:rsid w:val="00552F68"/>
    <w:rsid w:val="00553280"/>
    <w:rsid w:val="005535A7"/>
    <w:rsid w:val="005537F1"/>
    <w:rsid w:val="00553A36"/>
    <w:rsid w:val="00553B31"/>
    <w:rsid w:val="005547F7"/>
    <w:rsid w:val="00554AF1"/>
    <w:rsid w:val="00555253"/>
    <w:rsid w:val="00556216"/>
    <w:rsid w:val="00557AD0"/>
    <w:rsid w:val="00557BB1"/>
    <w:rsid w:val="00561E9D"/>
    <w:rsid w:val="005633AB"/>
    <w:rsid w:val="00563842"/>
    <w:rsid w:val="0056395F"/>
    <w:rsid w:val="00563D0E"/>
    <w:rsid w:val="005648CF"/>
    <w:rsid w:val="0056509A"/>
    <w:rsid w:val="00565A25"/>
    <w:rsid w:val="00566023"/>
    <w:rsid w:val="0057022C"/>
    <w:rsid w:val="005708FA"/>
    <w:rsid w:val="0057273B"/>
    <w:rsid w:val="00572E1B"/>
    <w:rsid w:val="0057353A"/>
    <w:rsid w:val="005738C3"/>
    <w:rsid w:val="0057395F"/>
    <w:rsid w:val="005750CF"/>
    <w:rsid w:val="00575ADC"/>
    <w:rsid w:val="00575C0E"/>
    <w:rsid w:val="00575F68"/>
    <w:rsid w:val="00576840"/>
    <w:rsid w:val="00580875"/>
    <w:rsid w:val="00580E07"/>
    <w:rsid w:val="0058122A"/>
    <w:rsid w:val="00581FC7"/>
    <w:rsid w:val="0058210B"/>
    <w:rsid w:val="0058232B"/>
    <w:rsid w:val="00582797"/>
    <w:rsid w:val="00582D50"/>
    <w:rsid w:val="00583E57"/>
    <w:rsid w:val="00584E30"/>
    <w:rsid w:val="00585525"/>
    <w:rsid w:val="005855B3"/>
    <w:rsid w:val="00585BA7"/>
    <w:rsid w:val="00586600"/>
    <w:rsid w:val="00587426"/>
    <w:rsid w:val="00590BF7"/>
    <w:rsid w:val="005919FA"/>
    <w:rsid w:val="005926D4"/>
    <w:rsid w:val="005929EF"/>
    <w:rsid w:val="00592AEA"/>
    <w:rsid w:val="00592B70"/>
    <w:rsid w:val="00592DD3"/>
    <w:rsid w:val="005938A9"/>
    <w:rsid w:val="00593C74"/>
    <w:rsid w:val="00595002"/>
    <w:rsid w:val="005954AD"/>
    <w:rsid w:val="005958D5"/>
    <w:rsid w:val="0059693F"/>
    <w:rsid w:val="00596BD0"/>
    <w:rsid w:val="005978B4"/>
    <w:rsid w:val="00597FE4"/>
    <w:rsid w:val="005A0365"/>
    <w:rsid w:val="005A06AC"/>
    <w:rsid w:val="005A08C9"/>
    <w:rsid w:val="005A0C37"/>
    <w:rsid w:val="005A0D1D"/>
    <w:rsid w:val="005A0F3E"/>
    <w:rsid w:val="005A1670"/>
    <w:rsid w:val="005A1C14"/>
    <w:rsid w:val="005A1F81"/>
    <w:rsid w:val="005A4260"/>
    <w:rsid w:val="005A4B8D"/>
    <w:rsid w:val="005A4E6B"/>
    <w:rsid w:val="005A53A9"/>
    <w:rsid w:val="005A5575"/>
    <w:rsid w:val="005A57FF"/>
    <w:rsid w:val="005A5D0C"/>
    <w:rsid w:val="005A66DA"/>
    <w:rsid w:val="005A6A38"/>
    <w:rsid w:val="005A6B3B"/>
    <w:rsid w:val="005A6FC4"/>
    <w:rsid w:val="005A73BC"/>
    <w:rsid w:val="005A7FF5"/>
    <w:rsid w:val="005B0F96"/>
    <w:rsid w:val="005B1102"/>
    <w:rsid w:val="005B3E73"/>
    <w:rsid w:val="005B4292"/>
    <w:rsid w:val="005B4902"/>
    <w:rsid w:val="005B4A61"/>
    <w:rsid w:val="005B4B04"/>
    <w:rsid w:val="005B641B"/>
    <w:rsid w:val="005B73B7"/>
    <w:rsid w:val="005B77C9"/>
    <w:rsid w:val="005B7A7E"/>
    <w:rsid w:val="005B7A9D"/>
    <w:rsid w:val="005B7E3A"/>
    <w:rsid w:val="005C0131"/>
    <w:rsid w:val="005C0B34"/>
    <w:rsid w:val="005C138F"/>
    <w:rsid w:val="005C2CB2"/>
    <w:rsid w:val="005C42C4"/>
    <w:rsid w:val="005C45E9"/>
    <w:rsid w:val="005C4DD4"/>
    <w:rsid w:val="005C5FD8"/>
    <w:rsid w:val="005C65B5"/>
    <w:rsid w:val="005C6C5C"/>
    <w:rsid w:val="005C7093"/>
    <w:rsid w:val="005C7156"/>
    <w:rsid w:val="005C7972"/>
    <w:rsid w:val="005C7EB2"/>
    <w:rsid w:val="005C7F7E"/>
    <w:rsid w:val="005D076E"/>
    <w:rsid w:val="005D1035"/>
    <w:rsid w:val="005D106F"/>
    <w:rsid w:val="005D1F25"/>
    <w:rsid w:val="005D2823"/>
    <w:rsid w:val="005D3606"/>
    <w:rsid w:val="005D3D42"/>
    <w:rsid w:val="005D3E68"/>
    <w:rsid w:val="005D4826"/>
    <w:rsid w:val="005D4996"/>
    <w:rsid w:val="005D569B"/>
    <w:rsid w:val="005D6BDF"/>
    <w:rsid w:val="005D7547"/>
    <w:rsid w:val="005D7EBC"/>
    <w:rsid w:val="005E0759"/>
    <w:rsid w:val="005E0854"/>
    <w:rsid w:val="005E0980"/>
    <w:rsid w:val="005E1CB1"/>
    <w:rsid w:val="005E2061"/>
    <w:rsid w:val="005E300D"/>
    <w:rsid w:val="005E3913"/>
    <w:rsid w:val="005E4295"/>
    <w:rsid w:val="005E4530"/>
    <w:rsid w:val="005E495D"/>
    <w:rsid w:val="005E4BCB"/>
    <w:rsid w:val="005E6D13"/>
    <w:rsid w:val="005E7599"/>
    <w:rsid w:val="005E7792"/>
    <w:rsid w:val="005F05EA"/>
    <w:rsid w:val="005F0646"/>
    <w:rsid w:val="005F21CA"/>
    <w:rsid w:val="005F305B"/>
    <w:rsid w:val="005F3807"/>
    <w:rsid w:val="005F38F8"/>
    <w:rsid w:val="005F4B41"/>
    <w:rsid w:val="005F4C95"/>
    <w:rsid w:val="005F5489"/>
    <w:rsid w:val="005F5EF6"/>
    <w:rsid w:val="005F62BB"/>
    <w:rsid w:val="005F7232"/>
    <w:rsid w:val="005F79EE"/>
    <w:rsid w:val="005F7AC5"/>
    <w:rsid w:val="00600827"/>
    <w:rsid w:val="0060085A"/>
    <w:rsid w:val="006008DD"/>
    <w:rsid w:val="00600AB9"/>
    <w:rsid w:val="00601773"/>
    <w:rsid w:val="006021EA"/>
    <w:rsid w:val="006028E7"/>
    <w:rsid w:val="0060297A"/>
    <w:rsid w:val="00602E2B"/>
    <w:rsid w:val="00603054"/>
    <w:rsid w:val="006034ED"/>
    <w:rsid w:val="00603C4A"/>
    <w:rsid w:val="00603C6A"/>
    <w:rsid w:val="00603D4B"/>
    <w:rsid w:val="006043AB"/>
    <w:rsid w:val="00605438"/>
    <w:rsid w:val="0060591C"/>
    <w:rsid w:val="00605A92"/>
    <w:rsid w:val="00606EDE"/>
    <w:rsid w:val="006109D5"/>
    <w:rsid w:val="00611878"/>
    <w:rsid w:val="00611AC1"/>
    <w:rsid w:val="00611CAA"/>
    <w:rsid w:val="006129D4"/>
    <w:rsid w:val="00612AF2"/>
    <w:rsid w:val="0061323F"/>
    <w:rsid w:val="006132E2"/>
    <w:rsid w:val="00613A35"/>
    <w:rsid w:val="00613A4D"/>
    <w:rsid w:val="00614F42"/>
    <w:rsid w:val="00615614"/>
    <w:rsid w:val="0061566C"/>
    <w:rsid w:val="00615AFA"/>
    <w:rsid w:val="00616E7C"/>
    <w:rsid w:val="00617DD0"/>
    <w:rsid w:val="00617E14"/>
    <w:rsid w:val="0062017A"/>
    <w:rsid w:val="00620269"/>
    <w:rsid w:val="00622611"/>
    <w:rsid w:val="006242F2"/>
    <w:rsid w:val="00624989"/>
    <w:rsid w:val="00624AF6"/>
    <w:rsid w:val="00624C08"/>
    <w:rsid w:val="006255C9"/>
    <w:rsid w:val="00625B94"/>
    <w:rsid w:val="00625E22"/>
    <w:rsid w:val="00625E8E"/>
    <w:rsid w:val="00625F22"/>
    <w:rsid w:val="006263A2"/>
    <w:rsid w:val="00626C40"/>
    <w:rsid w:val="00626ECB"/>
    <w:rsid w:val="00627687"/>
    <w:rsid w:val="00627E0A"/>
    <w:rsid w:val="006312B4"/>
    <w:rsid w:val="00633495"/>
    <w:rsid w:val="006342A6"/>
    <w:rsid w:val="006342E5"/>
    <w:rsid w:val="006345F8"/>
    <w:rsid w:val="00634FC6"/>
    <w:rsid w:val="00635664"/>
    <w:rsid w:val="0063602F"/>
    <w:rsid w:val="006360A4"/>
    <w:rsid w:val="006370A4"/>
    <w:rsid w:val="00640501"/>
    <w:rsid w:val="006405A5"/>
    <w:rsid w:val="00640741"/>
    <w:rsid w:val="006407D7"/>
    <w:rsid w:val="00640EA0"/>
    <w:rsid w:val="00641565"/>
    <w:rsid w:val="006417BC"/>
    <w:rsid w:val="00641C92"/>
    <w:rsid w:val="006423F1"/>
    <w:rsid w:val="006425CF"/>
    <w:rsid w:val="00643CF2"/>
    <w:rsid w:val="00644022"/>
    <w:rsid w:val="00645108"/>
    <w:rsid w:val="0064519C"/>
    <w:rsid w:val="00645F35"/>
    <w:rsid w:val="006462AB"/>
    <w:rsid w:val="006462CB"/>
    <w:rsid w:val="00646867"/>
    <w:rsid w:val="00646C99"/>
    <w:rsid w:val="00647050"/>
    <w:rsid w:val="006510B9"/>
    <w:rsid w:val="00651752"/>
    <w:rsid w:val="00651B2B"/>
    <w:rsid w:val="00652862"/>
    <w:rsid w:val="00653732"/>
    <w:rsid w:val="006546BD"/>
    <w:rsid w:val="00654705"/>
    <w:rsid w:val="00655637"/>
    <w:rsid w:val="006566D2"/>
    <w:rsid w:val="00657527"/>
    <w:rsid w:val="00657DC4"/>
    <w:rsid w:val="00657F06"/>
    <w:rsid w:val="00660993"/>
    <w:rsid w:val="00661E69"/>
    <w:rsid w:val="006627D1"/>
    <w:rsid w:val="00662EAB"/>
    <w:rsid w:val="00664C7B"/>
    <w:rsid w:val="00665559"/>
    <w:rsid w:val="0066603F"/>
    <w:rsid w:val="006668F9"/>
    <w:rsid w:val="00666C95"/>
    <w:rsid w:val="00666FA6"/>
    <w:rsid w:val="00667A21"/>
    <w:rsid w:val="0067023F"/>
    <w:rsid w:val="00670803"/>
    <w:rsid w:val="00670878"/>
    <w:rsid w:val="00671AAB"/>
    <w:rsid w:val="00672768"/>
    <w:rsid w:val="00672955"/>
    <w:rsid w:val="00672CDF"/>
    <w:rsid w:val="00673278"/>
    <w:rsid w:val="0067362E"/>
    <w:rsid w:val="00674024"/>
    <w:rsid w:val="006747A6"/>
    <w:rsid w:val="0067560E"/>
    <w:rsid w:val="00676489"/>
    <w:rsid w:val="00677000"/>
    <w:rsid w:val="0067791C"/>
    <w:rsid w:val="006779EF"/>
    <w:rsid w:val="00680BEC"/>
    <w:rsid w:val="00681056"/>
    <w:rsid w:val="006824A1"/>
    <w:rsid w:val="00683297"/>
    <w:rsid w:val="0068363F"/>
    <w:rsid w:val="00687481"/>
    <w:rsid w:val="006874EC"/>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5A59"/>
    <w:rsid w:val="00695B14"/>
    <w:rsid w:val="006961AB"/>
    <w:rsid w:val="0069736E"/>
    <w:rsid w:val="00697548"/>
    <w:rsid w:val="006A092F"/>
    <w:rsid w:val="006A0D83"/>
    <w:rsid w:val="006A1865"/>
    <w:rsid w:val="006A1984"/>
    <w:rsid w:val="006A2598"/>
    <w:rsid w:val="006A45EE"/>
    <w:rsid w:val="006A4BA5"/>
    <w:rsid w:val="006A5898"/>
    <w:rsid w:val="006A5CBC"/>
    <w:rsid w:val="006A609D"/>
    <w:rsid w:val="006A6173"/>
    <w:rsid w:val="006A621D"/>
    <w:rsid w:val="006A6224"/>
    <w:rsid w:val="006A6C06"/>
    <w:rsid w:val="006A76E5"/>
    <w:rsid w:val="006A7B6C"/>
    <w:rsid w:val="006B0805"/>
    <w:rsid w:val="006B0E0B"/>
    <w:rsid w:val="006B1295"/>
    <w:rsid w:val="006B142A"/>
    <w:rsid w:val="006B1B7E"/>
    <w:rsid w:val="006B237B"/>
    <w:rsid w:val="006B2F8A"/>
    <w:rsid w:val="006B4D44"/>
    <w:rsid w:val="006B5CE4"/>
    <w:rsid w:val="006B66CD"/>
    <w:rsid w:val="006B6A89"/>
    <w:rsid w:val="006B6E33"/>
    <w:rsid w:val="006B6EAD"/>
    <w:rsid w:val="006B7483"/>
    <w:rsid w:val="006B79DE"/>
    <w:rsid w:val="006C083E"/>
    <w:rsid w:val="006C0987"/>
    <w:rsid w:val="006C1E0C"/>
    <w:rsid w:val="006C2A4F"/>
    <w:rsid w:val="006C3142"/>
    <w:rsid w:val="006C522F"/>
    <w:rsid w:val="006C6549"/>
    <w:rsid w:val="006C70FC"/>
    <w:rsid w:val="006C75A2"/>
    <w:rsid w:val="006D00C7"/>
    <w:rsid w:val="006D06E8"/>
    <w:rsid w:val="006D0D59"/>
    <w:rsid w:val="006D1506"/>
    <w:rsid w:val="006D2B4A"/>
    <w:rsid w:val="006D30BC"/>
    <w:rsid w:val="006D4974"/>
    <w:rsid w:val="006D4B6E"/>
    <w:rsid w:val="006D7019"/>
    <w:rsid w:val="006D7894"/>
    <w:rsid w:val="006E0878"/>
    <w:rsid w:val="006E0DD2"/>
    <w:rsid w:val="006E1030"/>
    <w:rsid w:val="006E353F"/>
    <w:rsid w:val="006E4898"/>
    <w:rsid w:val="006E4E24"/>
    <w:rsid w:val="006E5323"/>
    <w:rsid w:val="006E637B"/>
    <w:rsid w:val="006F009E"/>
    <w:rsid w:val="006F0F11"/>
    <w:rsid w:val="006F179D"/>
    <w:rsid w:val="006F1DBF"/>
    <w:rsid w:val="006F2C2E"/>
    <w:rsid w:val="006F3C84"/>
    <w:rsid w:val="006F449F"/>
    <w:rsid w:val="006F547A"/>
    <w:rsid w:val="006F5552"/>
    <w:rsid w:val="006F5D76"/>
    <w:rsid w:val="006F6074"/>
    <w:rsid w:val="006F6E31"/>
    <w:rsid w:val="006F7A3E"/>
    <w:rsid w:val="006F7C85"/>
    <w:rsid w:val="007000C4"/>
    <w:rsid w:val="00700364"/>
    <w:rsid w:val="00700A21"/>
    <w:rsid w:val="00701E85"/>
    <w:rsid w:val="007027A9"/>
    <w:rsid w:val="007036C5"/>
    <w:rsid w:val="007037BF"/>
    <w:rsid w:val="00703C51"/>
    <w:rsid w:val="007047D2"/>
    <w:rsid w:val="00704D88"/>
    <w:rsid w:val="00705E56"/>
    <w:rsid w:val="00706D93"/>
    <w:rsid w:val="00707764"/>
    <w:rsid w:val="007077C2"/>
    <w:rsid w:val="0070785C"/>
    <w:rsid w:val="007103A8"/>
    <w:rsid w:val="007103FA"/>
    <w:rsid w:val="00710F95"/>
    <w:rsid w:val="007118BA"/>
    <w:rsid w:val="00711EE6"/>
    <w:rsid w:val="0071272A"/>
    <w:rsid w:val="007127E2"/>
    <w:rsid w:val="0071493E"/>
    <w:rsid w:val="00715E05"/>
    <w:rsid w:val="00715FE8"/>
    <w:rsid w:val="007162C7"/>
    <w:rsid w:val="007168CD"/>
    <w:rsid w:val="00716A88"/>
    <w:rsid w:val="00716AC0"/>
    <w:rsid w:val="00716F54"/>
    <w:rsid w:val="00717467"/>
    <w:rsid w:val="007178B0"/>
    <w:rsid w:val="00717953"/>
    <w:rsid w:val="00717C3E"/>
    <w:rsid w:val="00717C67"/>
    <w:rsid w:val="007204DD"/>
    <w:rsid w:val="00720F59"/>
    <w:rsid w:val="0072145D"/>
    <w:rsid w:val="00721713"/>
    <w:rsid w:val="00721A4D"/>
    <w:rsid w:val="00722095"/>
    <w:rsid w:val="00724433"/>
    <w:rsid w:val="0072556B"/>
    <w:rsid w:val="00726877"/>
    <w:rsid w:val="00726B10"/>
    <w:rsid w:val="007272BC"/>
    <w:rsid w:val="00727991"/>
    <w:rsid w:val="00727E9A"/>
    <w:rsid w:val="00730386"/>
    <w:rsid w:val="007304A4"/>
    <w:rsid w:val="0073135C"/>
    <w:rsid w:val="007316BF"/>
    <w:rsid w:val="00731D79"/>
    <w:rsid w:val="007321A0"/>
    <w:rsid w:val="00732559"/>
    <w:rsid w:val="007329BE"/>
    <w:rsid w:val="00733995"/>
    <w:rsid w:val="007341AE"/>
    <w:rsid w:val="007345DC"/>
    <w:rsid w:val="007347F3"/>
    <w:rsid w:val="0073482E"/>
    <w:rsid w:val="00734EC0"/>
    <w:rsid w:val="007351F5"/>
    <w:rsid w:val="0073761C"/>
    <w:rsid w:val="0073791B"/>
    <w:rsid w:val="007403DE"/>
    <w:rsid w:val="007406E1"/>
    <w:rsid w:val="00740AA9"/>
    <w:rsid w:val="00741001"/>
    <w:rsid w:val="0074178E"/>
    <w:rsid w:val="0074324E"/>
    <w:rsid w:val="007447B7"/>
    <w:rsid w:val="0074514A"/>
    <w:rsid w:val="0074551B"/>
    <w:rsid w:val="00745A63"/>
    <w:rsid w:val="00746414"/>
    <w:rsid w:val="00746990"/>
    <w:rsid w:val="00746AAF"/>
    <w:rsid w:val="0074736C"/>
    <w:rsid w:val="00747516"/>
    <w:rsid w:val="007475D4"/>
    <w:rsid w:val="00750D16"/>
    <w:rsid w:val="00751823"/>
    <w:rsid w:val="00751C82"/>
    <w:rsid w:val="007522B7"/>
    <w:rsid w:val="007530DC"/>
    <w:rsid w:val="00753154"/>
    <w:rsid w:val="007532A3"/>
    <w:rsid w:val="007548F7"/>
    <w:rsid w:val="00754D88"/>
    <w:rsid w:val="00755214"/>
    <w:rsid w:val="00755745"/>
    <w:rsid w:val="00756462"/>
    <w:rsid w:val="00760182"/>
    <w:rsid w:val="007619EB"/>
    <w:rsid w:val="00762529"/>
    <w:rsid w:val="007627E9"/>
    <w:rsid w:val="00762A88"/>
    <w:rsid w:val="00762FAF"/>
    <w:rsid w:val="00763436"/>
    <w:rsid w:val="00763EB3"/>
    <w:rsid w:val="007650FA"/>
    <w:rsid w:val="00765400"/>
    <w:rsid w:val="00765678"/>
    <w:rsid w:val="00765F9E"/>
    <w:rsid w:val="00766B45"/>
    <w:rsid w:val="00766D17"/>
    <w:rsid w:val="00766D75"/>
    <w:rsid w:val="00766DE5"/>
    <w:rsid w:val="00767044"/>
    <w:rsid w:val="00767321"/>
    <w:rsid w:val="00767873"/>
    <w:rsid w:val="00767A35"/>
    <w:rsid w:val="0077056A"/>
    <w:rsid w:val="0077075B"/>
    <w:rsid w:val="00770D67"/>
    <w:rsid w:val="0077130E"/>
    <w:rsid w:val="0077142F"/>
    <w:rsid w:val="007714A6"/>
    <w:rsid w:val="00772328"/>
    <w:rsid w:val="007726AD"/>
    <w:rsid w:val="00772855"/>
    <w:rsid w:val="0077319E"/>
    <w:rsid w:val="00773517"/>
    <w:rsid w:val="0077431C"/>
    <w:rsid w:val="00774389"/>
    <w:rsid w:val="00774498"/>
    <w:rsid w:val="00774B6F"/>
    <w:rsid w:val="00775AF3"/>
    <w:rsid w:val="00776521"/>
    <w:rsid w:val="00776D0D"/>
    <w:rsid w:val="0077730B"/>
    <w:rsid w:val="00777A8B"/>
    <w:rsid w:val="00780406"/>
    <w:rsid w:val="0078055D"/>
    <w:rsid w:val="00781D36"/>
    <w:rsid w:val="00781E6F"/>
    <w:rsid w:val="00782132"/>
    <w:rsid w:val="00782363"/>
    <w:rsid w:val="00782C3D"/>
    <w:rsid w:val="00785288"/>
    <w:rsid w:val="00787937"/>
    <w:rsid w:val="00787BA9"/>
    <w:rsid w:val="00787DA4"/>
    <w:rsid w:val="00787F7F"/>
    <w:rsid w:val="00790218"/>
    <w:rsid w:val="007905A0"/>
    <w:rsid w:val="007907E4"/>
    <w:rsid w:val="007910FD"/>
    <w:rsid w:val="0079116A"/>
    <w:rsid w:val="00792445"/>
    <w:rsid w:val="00792665"/>
    <w:rsid w:val="007928FC"/>
    <w:rsid w:val="00792B38"/>
    <w:rsid w:val="00792BAC"/>
    <w:rsid w:val="00792C60"/>
    <w:rsid w:val="00793D54"/>
    <w:rsid w:val="0079493A"/>
    <w:rsid w:val="00795D8E"/>
    <w:rsid w:val="00796191"/>
    <w:rsid w:val="00796393"/>
    <w:rsid w:val="007971D1"/>
    <w:rsid w:val="00797250"/>
    <w:rsid w:val="007A2BC7"/>
    <w:rsid w:val="007A305B"/>
    <w:rsid w:val="007A341C"/>
    <w:rsid w:val="007A402F"/>
    <w:rsid w:val="007A40A7"/>
    <w:rsid w:val="007A48FB"/>
    <w:rsid w:val="007A53EF"/>
    <w:rsid w:val="007A559A"/>
    <w:rsid w:val="007A6606"/>
    <w:rsid w:val="007B032A"/>
    <w:rsid w:val="007B08EB"/>
    <w:rsid w:val="007B0977"/>
    <w:rsid w:val="007B0CED"/>
    <w:rsid w:val="007B239D"/>
    <w:rsid w:val="007B26E5"/>
    <w:rsid w:val="007B2DA1"/>
    <w:rsid w:val="007B2FE1"/>
    <w:rsid w:val="007B337A"/>
    <w:rsid w:val="007B3681"/>
    <w:rsid w:val="007B3ACE"/>
    <w:rsid w:val="007B40F4"/>
    <w:rsid w:val="007B4391"/>
    <w:rsid w:val="007B4426"/>
    <w:rsid w:val="007B4686"/>
    <w:rsid w:val="007B54E3"/>
    <w:rsid w:val="007B5C10"/>
    <w:rsid w:val="007B5CA2"/>
    <w:rsid w:val="007B63A3"/>
    <w:rsid w:val="007B6498"/>
    <w:rsid w:val="007B6FA7"/>
    <w:rsid w:val="007B71F7"/>
    <w:rsid w:val="007B7CF2"/>
    <w:rsid w:val="007C00E5"/>
    <w:rsid w:val="007C03CE"/>
    <w:rsid w:val="007C07C7"/>
    <w:rsid w:val="007C0AF3"/>
    <w:rsid w:val="007C216A"/>
    <w:rsid w:val="007C2733"/>
    <w:rsid w:val="007C2FC0"/>
    <w:rsid w:val="007C33BF"/>
    <w:rsid w:val="007C3859"/>
    <w:rsid w:val="007C427F"/>
    <w:rsid w:val="007C593E"/>
    <w:rsid w:val="007C6096"/>
    <w:rsid w:val="007C6504"/>
    <w:rsid w:val="007C7113"/>
    <w:rsid w:val="007C74DE"/>
    <w:rsid w:val="007D1248"/>
    <w:rsid w:val="007D1415"/>
    <w:rsid w:val="007D1506"/>
    <w:rsid w:val="007D1DC5"/>
    <w:rsid w:val="007D2E59"/>
    <w:rsid w:val="007D2FE3"/>
    <w:rsid w:val="007D3260"/>
    <w:rsid w:val="007D3958"/>
    <w:rsid w:val="007D3977"/>
    <w:rsid w:val="007D4450"/>
    <w:rsid w:val="007D46B3"/>
    <w:rsid w:val="007D4C0C"/>
    <w:rsid w:val="007D4FB6"/>
    <w:rsid w:val="007D5363"/>
    <w:rsid w:val="007D5475"/>
    <w:rsid w:val="007D57BB"/>
    <w:rsid w:val="007D63D4"/>
    <w:rsid w:val="007D788A"/>
    <w:rsid w:val="007D7D4F"/>
    <w:rsid w:val="007E04C5"/>
    <w:rsid w:val="007E0580"/>
    <w:rsid w:val="007E1212"/>
    <w:rsid w:val="007E1C6C"/>
    <w:rsid w:val="007E4325"/>
    <w:rsid w:val="007E4AFA"/>
    <w:rsid w:val="007E753A"/>
    <w:rsid w:val="007E7755"/>
    <w:rsid w:val="007F1E4A"/>
    <w:rsid w:val="007F200B"/>
    <w:rsid w:val="007F222E"/>
    <w:rsid w:val="007F22E1"/>
    <w:rsid w:val="007F2834"/>
    <w:rsid w:val="007F3422"/>
    <w:rsid w:val="007F3518"/>
    <w:rsid w:val="007F36F6"/>
    <w:rsid w:val="007F51CB"/>
    <w:rsid w:val="007F5DE5"/>
    <w:rsid w:val="007F619A"/>
    <w:rsid w:val="007F6328"/>
    <w:rsid w:val="007F638F"/>
    <w:rsid w:val="007F6ABD"/>
    <w:rsid w:val="007F78B3"/>
    <w:rsid w:val="00800192"/>
    <w:rsid w:val="00800258"/>
    <w:rsid w:val="00800A6B"/>
    <w:rsid w:val="00800C22"/>
    <w:rsid w:val="008012CA"/>
    <w:rsid w:val="00801D1E"/>
    <w:rsid w:val="0080267D"/>
    <w:rsid w:val="008028AE"/>
    <w:rsid w:val="00804389"/>
    <w:rsid w:val="00804524"/>
    <w:rsid w:val="00805135"/>
    <w:rsid w:val="008055A9"/>
    <w:rsid w:val="0080571B"/>
    <w:rsid w:val="0080593B"/>
    <w:rsid w:val="00805966"/>
    <w:rsid w:val="008060D6"/>
    <w:rsid w:val="00806299"/>
    <w:rsid w:val="00806811"/>
    <w:rsid w:val="00807A73"/>
    <w:rsid w:val="00807C5D"/>
    <w:rsid w:val="00810498"/>
    <w:rsid w:val="008114EB"/>
    <w:rsid w:val="0081204A"/>
    <w:rsid w:val="0081236D"/>
    <w:rsid w:val="0081253B"/>
    <w:rsid w:val="00813809"/>
    <w:rsid w:val="00813A58"/>
    <w:rsid w:val="0081485D"/>
    <w:rsid w:val="0081494C"/>
    <w:rsid w:val="00814EB6"/>
    <w:rsid w:val="00815309"/>
    <w:rsid w:val="0081630D"/>
    <w:rsid w:val="00816DF7"/>
    <w:rsid w:val="008172ED"/>
    <w:rsid w:val="008176FC"/>
    <w:rsid w:val="0082032B"/>
    <w:rsid w:val="00821AAB"/>
    <w:rsid w:val="00821C42"/>
    <w:rsid w:val="00823F6F"/>
    <w:rsid w:val="0082428D"/>
    <w:rsid w:val="0082552A"/>
    <w:rsid w:val="00825AB8"/>
    <w:rsid w:val="00826444"/>
    <w:rsid w:val="00826E8F"/>
    <w:rsid w:val="00827203"/>
    <w:rsid w:val="00827AF0"/>
    <w:rsid w:val="00827CE3"/>
    <w:rsid w:val="0083041D"/>
    <w:rsid w:val="00830D5A"/>
    <w:rsid w:val="00832A62"/>
    <w:rsid w:val="00832DAA"/>
    <w:rsid w:val="00834120"/>
    <w:rsid w:val="00834E74"/>
    <w:rsid w:val="008353F4"/>
    <w:rsid w:val="00835920"/>
    <w:rsid w:val="00835A53"/>
    <w:rsid w:val="008363D9"/>
    <w:rsid w:val="00836EE9"/>
    <w:rsid w:val="00840B87"/>
    <w:rsid w:val="0084140C"/>
    <w:rsid w:val="008416E2"/>
    <w:rsid w:val="00841780"/>
    <w:rsid w:val="0084185F"/>
    <w:rsid w:val="008418A1"/>
    <w:rsid w:val="00841CF2"/>
    <w:rsid w:val="008433CD"/>
    <w:rsid w:val="00843547"/>
    <w:rsid w:val="008442C5"/>
    <w:rsid w:val="00844458"/>
    <w:rsid w:val="00845365"/>
    <w:rsid w:val="00845934"/>
    <w:rsid w:val="008476E0"/>
    <w:rsid w:val="008478DA"/>
    <w:rsid w:val="00847946"/>
    <w:rsid w:val="00847A45"/>
    <w:rsid w:val="00847B62"/>
    <w:rsid w:val="00847C40"/>
    <w:rsid w:val="00851203"/>
    <w:rsid w:val="00851394"/>
    <w:rsid w:val="0085155D"/>
    <w:rsid w:val="008515F4"/>
    <w:rsid w:val="00851CE0"/>
    <w:rsid w:val="0085211D"/>
    <w:rsid w:val="008529E2"/>
    <w:rsid w:val="00852EF7"/>
    <w:rsid w:val="00853056"/>
    <w:rsid w:val="00853130"/>
    <w:rsid w:val="008549A6"/>
    <w:rsid w:val="00854E02"/>
    <w:rsid w:val="00855291"/>
    <w:rsid w:val="00855565"/>
    <w:rsid w:val="00855D69"/>
    <w:rsid w:val="00855EAA"/>
    <w:rsid w:val="008567C2"/>
    <w:rsid w:val="008568A8"/>
    <w:rsid w:val="00856930"/>
    <w:rsid w:val="00856EBA"/>
    <w:rsid w:val="00856ED8"/>
    <w:rsid w:val="008570D3"/>
    <w:rsid w:val="0085731E"/>
    <w:rsid w:val="00857DF6"/>
    <w:rsid w:val="00857F63"/>
    <w:rsid w:val="00860358"/>
    <w:rsid w:val="00860E2C"/>
    <w:rsid w:val="008613CE"/>
    <w:rsid w:val="008619D0"/>
    <w:rsid w:val="008632FF"/>
    <w:rsid w:val="008639B6"/>
    <w:rsid w:val="00863C1E"/>
    <w:rsid w:val="00863DCE"/>
    <w:rsid w:val="00864F86"/>
    <w:rsid w:val="00865844"/>
    <w:rsid w:val="00867767"/>
    <w:rsid w:val="00867AD3"/>
    <w:rsid w:val="00867EE5"/>
    <w:rsid w:val="00867F29"/>
    <w:rsid w:val="0087179D"/>
    <w:rsid w:val="008717B0"/>
    <w:rsid w:val="00871C0E"/>
    <w:rsid w:val="008723C6"/>
    <w:rsid w:val="0087240B"/>
    <w:rsid w:val="00872B1F"/>
    <w:rsid w:val="008738D4"/>
    <w:rsid w:val="00874839"/>
    <w:rsid w:val="008751CA"/>
    <w:rsid w:val="00876CCA"/>
    <w:rsid w:val="00876FC8"/>
    <w:rsid w:val="0087730A"/>
    <w:rsid w:val="00877F6B"/>
    <w:rsid w:val="0088069D"/>
    <w:rsid w:val="00882478"/>
    <w:rsid w:val="00882586"/>
    <w:rsid w:val="008832AD"/>
    <w:rsid w:val="008840B2"/>
    <w:rsid w:val="0088422E"/>
    <w:rsid w:val="00884778"/>
    <w:rsid w:val="00885A10"/>
    <w:rsid w:val="0088623A"/>
    <w:rsid w:val="00887378"/>
    <w:rsid w:val="00887686"/>
    <w:rsid w:val="00887722"/>
    <w:rsid w:val="00890B8E"/>
    <w:rsid w:val="00890F76"/>
    <w:rsid w:val="008918BB"/>
    <w:rsid w:val="00891AC6"/>
    <w:rsid w:val="00891DCA"/>
    <w:rsid w:val="00893267"/>
    <w:rsid w:val="008934A4"/>
    <w:rsid w:val="0089396F"/>
    <w:rsid w:val="00894346"/>
    <w:rsid w:val="00894BB9"/>
    <w:rsid w:val="00895C45"/>
    <w:rsid w:val="00896782"/>
    <w:rsid w:val="008968B2"/>
    <w:rsid w:val="00897031"/>
    <w:rsid w:val="008A0139"/>
    <w:rsid w:val="008A02F0"/>
    <w:rsid w:val="008A2CE5"/>
    <w:rsid w:val="008A2DD4"/>
    <w:rsid w:val="008A3383"/>
    <w:rsid w:val="008A4232"/>
    <w:rsid w:val="008A4903"/>
    <w:rsid w:val="008A50A9"/>
    <w:rsid w:val="008A54FC"/>
    <w:rsid w:val="008A5880"/>
    <w:rsid w:val="008A61A3"/>
    <w:rsid w:val="008A659B"/>
    <w:rsid w:val="008A7337"/>
    <w:rsid w:val="008A738A"/>
    <w:rsid w:val="008A75B8"/>
    <w:rsid w:val="008B0507"/>
    <w:rsid w:val="008B15E0"/>
    <w:rsid w:val="008B1C90"/>
    <w:rsid w:val="008B22B7"/>
    <w:rsid w:val="008B2427"/>
    <w:rsid w:val="008B2E56"/>
    <w:rsid w:val="008B37E5"/>
    <w:rsid w:val="008B6950"/>
    <w:rsid w:val="008B6B90"/>
    <w:rsid w:val="008B72BC"/>
    <w:rsid w:val="008B7CCB"/>
    <w:rsid w:val="008C0778"/>
    <w:rsid w:val="008C24DD"/>
    <w:rsid w:val="008C2A59"/>
    <w:rsid w:val="008C4580"/>
    <w:rsid w:val="008C51A5"/>
    <w:rsid w:val="008C5246"/>
    <w:rsid w:val="008D02B0"/>
    <w:rsid w:val="008D07E4"/>
    <w:rsid w:val="008D0D84"/>
    <w:rsid w:val="008D0EF7"/>
    <w:rsid w:val="008D15AD"/>
    <w:rsid w:val="008D198D"/>
    <w:rsid w:val="008D2FED"/>
    <w:rsid w:val="008D42B8"/>
    <w:rsid w:val="008D4358"/>
    <w:rsid w:val="008D4429"/>
    <w:rsid w:val="008D697B"/>
    <w:rsid w:val="008D75AD"/>
    <w:rsid w:val="008D7FC8"/>
    <w:rsid w:val="008E01B0"/>
    <w:rsid w:val="008E1195"/>
    <w:rsid w:val="008E20E8"/>
    <w:rsid w:val="008E2D91"/>
    <w:rsid w:val="008E3055"/>
    <w:rsid w:val="008E37B9"/>
    <w:rsid w:val="008E4242"/>
    <w:rsid w:val="008E541E"/>
    <w:rsid w:val="008E54F5"/>
    <w:rsid w:val="008E5A46"/>
    <w:rsid w:val="008E5FB0"/>
    <w:rsid w:val="008E62C6"/>
    <w:rsid w:val="008E7087"/>
    <w:rsid w:val="008E7492"/>
    <w:rsid w:val="008E753C"/>
    <w:rsid w:val="008E7CA2"/>
    <w:rsid w:val="008F04FC"/>
    <w:rsid w:val="008F06AB"/>
    <w:rsid w:val="008F06FF"/>
    <w:rsid w:val="008F0C2E"/>
    <w:rsid w:val="008F0C8E"/>
    <w:rsid w:val="008F0ED6"/>
    <w:rsid w:val="008F12D6"/>
    <w:rsid w:val="008F279E"/>
    <w:rsid w:val="008F2ACB"/>
    <w:rsid w:val="008F2DB4"/>
    <w:rsid w:val="008F3131"/>
    <w:rsid w:val="008F318A"/>
    <w:rsid w:val="008F3262"/>
    <w:rsid w:val="008F36A6"/>
    <w:rsid w:val="008F4235"/>
    <w:rsid w:val="008F4360"/>
    <w:rsid w:val="008F45B5"/>
    <w:rsid w:val="008F4895"/>
    <w:rsid w:val="008F53DC"/>
    <w:rsid w:val="008F546E"/>
    <w:rsid w:val="008F5EA2"/>
    <w:rsid w:val="008F5F14"/>
    <w:rsid w:val="008F69D9"/>
    <w:rsid w:val="008F7DF1"/>
    <w:rsid w:val="00900996"/>
    <w:rsid w:val="009013C8"/>
    <w:rsid w:val="00901407"/>
    <w:rsid w:val="00901506"/>
    <w:rsid w:val="00903468"/>
    <w:rsid w:val="009039A0"/>
    <w:rsid w:val="00903F6C"/>
    <w:rsid w:val="00904233"/>
    <w:rsid w:val="009042DC"/>
    <w:rsid w:val="00904472"/>
    <w:rsid w:val="00904574"/>
    <w:rsid w:val="009047B1"/>
    <w:rsid w:val="00904A1B"/>
    <w:rsid w:val="00904C2E"/>
    <w:rsid w:val="00904CD7"/>
    <w:rsid w:val="00907CB1"/>
    <w:rsid w:val="00907FD7"/>
    <w:rsid w:val="00910636"/>
    <w:rsid w:val="00910661"/>
    <w:rsid w:val="00910B68"/>
    <w:rsid w:val="009112AA"/>
    <w:rsid w:val="00911858"/>
    <w:rsid w:val="00911A4B"/>
    <w:rsid w:val="00911C9B"/>
    <w:rsid w:val="00912D42"/>
    <w:rsid w:val="00912F39"/>
    <w:rsid w:val="00913134"/>
    <w:rsid w:val="0091386E"/>
    <w:rsid w:val="00913BA7"/>
    <w:rsid w:val="00913CF7"/>
    <w:rsid w:val="009141F6"/>
    <w:rsid w:val="009145DA"/>
    <w:rsid w:val="009149DF"/>
    <w:rsid w:val="00916097"/>
    <w:rsid w:val="00917983"/>
    <w:rsid w:val="00920172"/>
    <w:rsid w:val="009201C3"/>
    <w:rsid w:val="00920468"/>
    <w:rsid w:val="00920709"/>
    <w:rsid w:val="00920AF8"/>
    <w:rsid w:val="0092178E"/>
    <w:rsid w:val="00921C6A"/>
    <w:rsid w:val="009221A0"/>
    <w:rsid w:val="0092259A"/>
    <w:rsid w:val="009228FA"/>
    <w:rsid w:val="00923127"/>
    <w:rsid w:val="0092332C"/>
    <w:rsid w:val="00924157"/>
    <w:rsid w:val="009243D4"/>
    <w:rsid w:val="00924C7F"/>
    <w:rsid w:val="00924C92"/>
    <w:rsid w:val="0092545F"/>
    <w:rsid w:val="00925672"/>
    <w:rsid w:val="00927107"/>
    <w:rsid w:val="00927968"/>
    <w:rsid w:val="0093036B"/>
    <w:rsid w:val="00931DCF"/>
    <w:rsid w:val="0093213F"/>
    <w:rsid w:val="009321AF"/>
    <w:rsid w:val="00932AE2"/>
    <w:rsid w:val="0093366D"/>
    <w:rsid w:val="009355AB"/>
    <w:rsid w:val="009361B5"/>
    <w:rsid w:val="00940619"/>
    <w:rsid w:val="0094096E"/>
    <w:rsid w:val="00940B6B"/>
    <w:rsid w:val="00941457"/>
    <w:rsid w:val="009418A4"/>
    <w:rsid w:val="009419D4"/>
    <w:rsid w:val="0094485F"/>
    <w:rsid w:val="009454E9"/>
    <w:rsid w:val="00945B75"/>
    <w:rsid w:val="0094613B"/>
    <w:rsid w:val="00946D76"/>
    <w:rsid w:val="00950393"/>
    <w:rsid w:val="0095042A"/>
    <w:rsid w:val="00950E3E"/>
    <w:rsid w:val="00951278"/>
    <w:rsid w:val="0095155F"/>
    <w:rsid w:val="0095168C"/>
    <w:rsid w:val="00952369"/>
    <w:rsid w:val="00952C17"/>
    <w:rsid w:val="00952E1E"/>
    <w:rsid w:val="00953D1A"/>
    <w:rsid w:val="0095431E"/>
    <w:rsid w:val="00954E2B"/>
    <w:rsid w:val="009554CE"/>
    <w:rsid w:val="00955657"/>
    <w:rsid w:val="009563B8"/>
    <w:rsid w:val="009569B0"/>
    <w:rsid w:val="00957A31"/>
    <w:rsid w:val="00957E79"/>
    <w:rsid w:val="009601A6"/>
    <w:rsid w:val="00960D41"/>
    <w:rsid w:val="00960FAC"/>
    <w:rsid w:val="009614C4"/>
    <w:rsid w:val="00962479"/>
    <w:rsid w:val="009624A6"/>
    <w:rsid w:val="009628A1"/>
    <w:rsid w:val="0096299A"/>
    <w:rsid w:val="009630BF"/>
    <w:rsid w:val="00963843"/>
    <w:rsid w:val="00963AC0"/>
    <w:rsid w:val="00964FE9"/>
    <w:rsid w:val="0096533A"/>
    <w:rsid w:val="00966220"/>
    <w:rsid w:val="0096641C"/>
    <w:rsid w:val="00966AF5"/>
    <w:rsid w:val="00966C67"/>
    <w:rsid w:val="00966D48"/>
    <w:rsid w:val="00967A12"/>
    <w:rsid w:val="009702BC"/>
    <w:rsid w:val="00970C4F"/>
    <w:rsid w:val="00970C93"/>
    <w:rsid w:val="00971563"/>
    <w:rsid w:val="00972041"/>
    <w:rsid w:val="00972EDC"/>
    <w:rsid w:val="00973761"/>
    <w:rsid w:val="00973AB8"/>
    <w:rsid w:val="00974A80"/>
    <w:rsid w:val="00974BB9"/>
    <w:rsid w:val="009756DC"/>
    <w:rsid w:val="00977D5C"/>
    <w:rsid w:val="00977FAB"/>
    <w:rsid w:val="00981124"/>
    <w:rsid w:val="00981282"/>
    <w:rsid w:val="009813F4"/>
    <w:rsid w:val="00981BD6"/>
    <w:rsid w:val="009820AD"/>
    <w:rsid w:val="0098255A"/>
    <w:rsid w:val="00982584"/>
    <w:rsid w:val="00982E2D"/>
    <w:rsid w:val="009849B2"/>
    <w:rsid w:val="009859E7"/>
    <w:rsid w:val="0098653D"/>
    <w:rsid w:val="00986FFF"/>
    <w:rsid w:val="009873FE"/>
    <w:rsid w:val="00987C7D"/>
    <w:rsid w:val="00990D7C"/>
    <w:rsid w:val="00991141"/>
    <w:rsid w:val="00991224"/>
    <w:rsid w:val="0099126F"/>
    <w:rsid w:val="00991383"/>
    <w:rsid w:val="00991A6F"/>
    <w:rsid w:val="00991F7E"/>
    <w:rsid w:val="00992214"/>
    <w:rsid w:val="0099221B"/>
    <w:rsid w:val="009925D4"/>
    <w:rsid w:val="00993838"/>
    <w:rsid w:val="00993CC1"/>
    <w:rsid w:val="00994237"/>
    <w:rsid w:val="009944CB"/>
    <w:rsid w:val="00994AB6"/>
    <w:rsid w:val="00995132"/>
    <w:rsid w:val="00995495"/>
    <w:rsid w:val="009958E2"/>
    <w:rsid w:val="009A139F"/>
    <w:rsid w:val="009A1EF8"/>
    <w:rsid w:val="009A2462"/>
    <w:rsid w:val="009A36EB"/>
    <w:rsid w:val="009A3997"/>
    <w:rsid w:val="009A4DF2"/>
    <w:rsid w:val="009A58B2"/>
    <w:rsid w:val="009A5D90"/>
    <w:rsid w:val="009A6139"/>
    <w:rsid w:val="009A6859"/>
    <w:rsid w:val="009A68A5"/>
    <w:rsid w:val="009A7464"/>
    <w:rsid w:val="009B0332"/>
    <w:rsid w:val="009B0738"/>
    <w:rsid w:val="009B0F54"/>
    <w:rsid w:val="009B0FBD"/>
    <w:rsid w:val="009B1E41"/>
    <w:rsid w:val="009B21B3"/>
    <w:rsid w:val="009B35D3"/>
    <w:rsid w:val="009B3937"/>
    <w:rsid w:val="009B4992"/>
    <w:rsid w:val="009B4F21"/>
    <w:rsid w:val="009B575E"/>
    <w:rsid w:val="009B64E9"/>
    <w:rsid w:val="009B6D6C"/>
    <w:rsid w:val="009B729E"/>
    <w:rsid w:val="009B79B1"/>
    <w:rsid w:val="009C06A8"/>
    <w:rsid w:val="009C1F8B"/>
    <w:rsid w:val="009C1FF4"/>
    <w:rsid w:val="009C3441"/>
    <w:rsid w:val="009C3471"/>
    <w:rsid w:val="009C352F"/>
    <w:rsid w:val="009C3FDE"/>
    <w:rsid w:val="009C4332"/>
    <w:rsid w:val="009C569B"/>
    <w:rsid w:val="009C68A4"/>
    <w:rsid w:val="009C745C"/>
    <w:rsid w:val="009C79E4"/>
    <w:rsid w:val="009C7E17"/>
    <w:rsid w:val="009C7E37"/>
    <w:rsid w:val="009D1087"/>
    <w:rsid w:val="009D11DC"/>
    <w:rsid w:val="009D2138"/>
    <w:rsid w:val="009D2FDB"/>
    <w:rsid w:val="009D396F"/>
    <w:rsid w:val="009D39B7"/>
    <w:rsid w:val="009D4167"/>
    <w:rsid w:val="009D5587"/>
    <w:rsid w:val="009D78CA"/>
    <w:rsid w:val="009D7982"/>
    <w:rsid w:val="009D7B13"/>
    <w:rsid w:val="009E0232"/>
    <w:rsid w:val="009E06A7"/>
    <w:rsid w:val="009E1549"/>
    <w:rsid w:val="009E155D"/>
    <w:rsid w:val="009E309D"/>
    <w:rsid w:val="009E3AAE"/>
    <w:rsid w:val="009E3B25"/>
    <w:rsid w:val="009E40A1"/>
    <w:rsid w:val="009E451E"/>
    <w:rsid w:val="009E476A"/>
    <w:rsid w:val="009E5B77"/>
    <w:rsid w:val="009F1ABC"/>
    <w:rsid w:val="009F2391"/>
    <w:rsid w:val="009F2C29"/>
    <w:rsid w:val="009F2D09"/>
    <w:rsid w:val="009F3225"/>
    <w:rsid w:val="009F3BE8"/>
    <w:rsid w:val="009F3D2F"/>
    <w:rsid w:val="009F452E"/>
    <w:rsid w:val="009F48C0"/>
    <w:rsid w:val="009F4DE3"/>
    <w:rsid w:val="009F5841"/>
    <w:rsid w:val="009F7202"/>
    <w:rsid w:val="009F7840"/>
    <w:rsid w:val="009F7935"/>
    <w:rsid w:val="009F79AB"/>
    <w:rsid w:val="009F7A02"/>
    <w:rsid w:val="00A00763"/>
    <w:rsid w:val="00A007D4"/>
    <w:rsid w:val="00A010B3"/>
    <w:rsid w:val="00A0200C"/>
    <w:rsid w:val="00A02128"/>
    <w:rsid w:val="00A0349E"/>
    <w:rsid w:val="00A03692"/>
    <w:rsid w:val="00A0411D"/>
    <w:rsid w:val="00A0498E"/>
    <w:rsid w:val="00A05350"/>
    <w:rsid w:val="00A05783"/>
    <w:rsid w:val="00A05A94"/>
    <w:rsid w:val="00A0691C"/>
    <w:rsid w:val="00A06C75"/>
    <w:rsid w:val="00A06F17"/>
    <w:rsid w:val="00A077B4"/>
    <w:rsid w:val="00A1048C"/>
    <w:rsid w:val="00A10A00"/>
    <w:rsid w:val="00A113EA"/>
    <w:rsid w:val="00A11659"/>
    <w:rsid w:val="00A11E65"/>
    <w:rsid w:val="00A1284E"/>
    <w:rsid w:val="00A129A2"/>
    <w:rsid w:val="00A12CB2"/>
    <w:rsid w:val="00A135CE"/>
    <w:rsid w:val="00A13F26"/>
    <w:rsid w:val="00A150F0"/>
    <w:rsid w:val="00A15337"/>
    <w:rsid w:val="00A153ED"/>
    <w:rsid w:val="00A16482"/>
    <w:rsid w:val="00A17FB1"/>
    <w:rsid w:val="00A2076B"/>
    <w:rsid w:val="00A20B5B"/>
    <w:rsid w:val="00A214BB"/>
    <w:rsid w:val="00A22C9E"/>
    <w:rsid w:val="00A23CB9"/>
    <w:rsid w:val="00A23D60"/>
    <w:rsid w:val="00A242B1"/>
    <w:rsid w:val="00A24EC1"/>
    <w:rsid w:val="00A250B7"/>
    <w:rsid w:val="00A25146"/>
    <w:rsid w:val="00A27047"/>
    <w:rsid w:val="00A27655"/>
    <w:rsid w:val="00A27E0D"/>
    <w:rsid w:val="00A27EF8"/>
    <w:rsid w:val="00A30756"/>
    <w:rsid w:val="00A30C49"/>
    <w:rsid w:val="00A31691"/>
    <w:rsid w:val="00A32D90"/>
    <w:rsid w:val="00A3353B"/>
    <w:rsid w:val="00A346D8"/>
    <w:rsid w:val="00A34981"/>
    <w:rsid w:val="00A353A7"/>
    <w:rsid w:val="00A35BCA"/>
    <w:rsid w:val="00A35C1C"/>
    <w:rsid w:val="00A36FAD"/>
    <w:rsid w:val="00A372AB"/>
    <w:rsid w:val="00A40414"/>
    <w:rsid w:val="00A41876"/>
    <w:rsid w:val="00A4205E"/>
    <w:rsid w:val="00A420B6"/>
    <w:rsid w:val="00A428DF"/>
    <w:rsid w:val="00A42E9D"/>
    <w:rsid w:val="00A45680"/>
    <w:rsid w:val="00A45785"/>
    <w:rsid w:val="00A5000B"/>
    <w:rsid w:val="00A505DE"/>
    <w:rsid w:val="00A52052"/>
    <w:rsid w:val="00A5216F"/>
    <w:rsid w:val="00A53408"/>
    <w:rsid w:val="00A53652"/>
    <w:rsid w:val="00A53940"/>
    <w:rsid w:val="00A53C0A"/>
    <w:rsid w:val="00A54277"/>
    <w:rsid w:val="00A542DF"/>
    <w:rsid w:val="00A54B48"/>
    <w:rsid w:val="00A55239"/>
    <w:rsid w:val="00A5574D"/>
    <w:rsid w:val="00A56611"/>
    <w:rsid w:val="00A57590"/>
    <w:rsid w:val="00A57718"/>
    <w:rsid w:val="00A577DD"/>
    <w:rsid w:val="00A57BEE"/>
    <w:rsid w:val="00A617A5"/>
    <w:rsid w:val="00A6243D"/>
    <w:rsid w:val="00A625D8"/>
    <w:rsid w:val="00A6263F"/>
    <w:rsid w:val="00A62B31"/>
    <w:rsid w:val="00A63102"/>
    <w:rsid w:val="00A64279"/>
    <w:rsid w:val="00A64338"/>
    <w:rsid w:val="00A64885"/>
    <w:rsid w:val="00A64B73"/>
    <w:rsid w:val="00A661A1"/>
    <w:rsid w:val="00A66CA7"/>
    <w:rsid w:val="00A67881"/>
    <w:rsid w:val="00A67975"/>
    <w:rsid w:val="00A7087F"/>
    <w:rsid w:val="00A70A55"/>
    <w:rsid w:val="00A70D20"/>
    <w:rsid w:val="00A70F7E"/>
    <w:rsid w:val="00A71352"/>
    <w:rsid w:val="00A72DAB"/>
    <w:rsid w:val="00A73CDD"/>
    <w:rsid w:val="00A75942"/>
    <w:rsid w:val="00A76029"/>
    <w:rsid w:val="00A804A4"/>
    <w:rsid w:val="00A807E6"/>
    <w:rsid w:val="00A80961"/>
    <w:rsid w:val="00A819F6"/>
    <w:rsid w:val="00A81B0A"/>
    <w:rsid w:val="00A82122"/>
    <w:rsid w:val="00A828E2"/>
    <w:rsid w:val="00A82D4C"/>
    <w:rsid w:val="00A83A7F"/>
    <w:rsid w:val="00A83C72"/>
    <w:rsid w:val="00A83DE1"/>
    <w:rsid w:val="00A846EE"/>
    <w:rsid w:val="00A84CA1"/>
    <w:rsid w:val="00A856F3"/>
    <w:rsid w:val="00A856F7"/>
    <w:rsid w:val="00A85841"/>
    <w:rsid w:val="00A8588D"/>
    <w:rsid w:val="00A869D4"/>
    <w:rsid w:val="00A86EAB"/>
    <w:rsid w:val="00A87070"/>
    <w:rsid w:val="00A87523"/>
    <w:rsid w:val="00A876E9"/>
    <w:rsid w:val="00A87989"/>
    <w:rsid w:val="00A87B4C"/>
    <w:rsid w:val="00A90DCC"/>
    <w:rsid w:val="00A91068"/>
    <w:rsid w:val="00A91409"/>
    <w:rsid w:val="00A919E5"/>
    <w:rsid w:val="00A9220F"/>
    <w:rsid w:val="00A92655"/>
    <w:rsid w:val="00A93076"/>
    <w:rsid w:val="00A93318"/>
    <w:rsid w:val="00A951AF"/>
    <w:rsid w:val="00A9585E"/>
    <w:rsid w:val="00A9684C"/>
    <w:rsid w:val="00A96CCA"/>
    <w:rsid w:val="00AA05D9"/>
    <w:rsid w:val="00AA10D9"/>
    <w:rsid w:val="00AA10F8"/>
    <w:rsid w:val="00AA13F5"/>
    <w:rsid w:val="00AA24EA"/>
    <w:rsid w:val="00AA253B"/>
    <w:rsid w:val="00AA26D5"/>
    <w:rsid w:val="00AA2BDD"/>
    <w:rsid w:val="00AA2F62"/>
    <w:rsid w:val="00AA30E0"/>
    <w:rsid w:val="00AA369A"/>
    <w:rsid w:val="00AA4307"/>
    <w:rsid w:val="00AA49B9"/>
    <w:rsid w:val="00AA5CA8"/>
    <w:rsid w:val="00AA68E5"/>
    <w:rsid w:val="00AA6B40"/>
    <w:rsid w:val="00AA7006"/>
    <w:rsid w:val="00AA7C3A"/>
    <w:rsid w:val="00AB06B1"/>
    <w:rsid w:val="00AB0BC6"/>
    <w:rsid w:val="00AB13A1"/>
    <w:rsid w:val="00AB1C3C"/>
    <w:rsid w:val="00AB1FA9"/>
    <w:rsid w:val="00AB231D"/>
    <w:rsid w:val="00AB2776"/>
    <w:rsid w:val="00AB4163"/>
    <w:rsid w:val="00AB4265"/>
    <w:rsid w:val="00AB70E2"/>
    <w:rsid w:val="00AB7371"/>
    <w:rsid w:val="00AB74B9"/>
    <w:rsid w:val="00AB7929"/>
    <w:rsid w:val="00AC0004"/>
    <w:rsid w:val="00AC0374"/>
    <w:rsid w:val="00AC1163"/>
    <w:rsid w:val="00AC163D"/>
    <w:rsid w:val="00AC1DE0"/>
    <w:rsid w:val="00AC1E78"/>
    <w:rsid w:val="00AC2205"/>
    <w:rsid w:val="00AC296D"/>
    <w:rsid w:val="00AC3271"/>
    <w:rsid w:val="00AC5D9D"/>
    <w:rsid w:val="00AC5DB3"/>
    <w:rsid w:val="00AC6A86"/>
    <w:rsid w:val="00AC72C9"/>
    <w:rsid w:val="00AC76FB"/>
    <w:rsid w:val="00AC7CC4"/>
    <w:rsid w:val="00AD05A5"/>
    <w:rsid w:val="00AD0AEC"/>
    <w:rsid w:val="00AD1634"/>
    <w:rsid w:val="00AD16D0"/>
    <w:rsid w:val="00AD1733"/>
    <w:rsid w:val="00AD186D"/>
    <w:rsid w:val="00AD42C6"/>
    <w:rsid w:val="00AD45D0"/>
    <w:rsid w:val="00AD5235"/>
    <w:rsid w:val="00AD58FB"/>
    <w:rsid w:val="00AD5C23"/>
    <w:rsid w:val="00AD62CB"/>
    <w:rsid w:val="00AD73F3"/>
    <w:rsid w:val="00AE0B13"/>
    <w:rsid w:val="00AE0BCC"/>
    <w:rsid w:val="00AE0DB0"/>
    <w:rsid w:val="00AE112C"/>
    <w:rsid w:val="00AE1E97"/>
    <w:rsid w:val="00AE2D12"/>
    <w:rsid w:val="00AE3116"/>
    <w:rsid w:val="00AE3EFD"/>
    <w:rsid w:val="00AE53C8"/>
    <w:rsid w:val="00AE5463"/>
    <w:rsid w:val="00AE7A6C"/>
    <w:rsid w:val="00AE7F7F"/>
    <w:rsid w:val="00AF0227"/>
    <w:rsid w:val="00AF1C5E"/>
    <w:rsid w:val="00AF200A"/>
    <w:rsid w:val="00AF2682"/>
    <w:rsid w:val="00AF38F2"/>
    <w:rsid w:val="00AF404B"/>
    <w:rsid w:val="00AF4518"/>
    <w:rsid w:val="00AF4A2E"/>
    <w:rsid w:val="00AF4C70"/>
    <w:rsid w:val="00AF4C81"/>
    <w:rsid w:val="00AF57FC"/>
    <w:rsid w:val="00AF5A4F"/>
    <w:rsid w:val="00AF5ABC"/>
    <w:rsid w:val="00AF5B56"/>
    <w:rsid w:val="00B00E6C"/>
    <w:rsid w:val="00B015A1"/>
    <w:rsid w:val="00B01FBD"/>
    <w:rsid w:val="00B02F3E"/>
    <w:rsid w:val="00B047CA"/>
    <w:rsid w:val="00B04B07"/>
    <w:rsid w:val="00B04F79"/>
    <w:rsid w:val="00B053AC"/>
    <w:rsid w:val="00B05A61"/>
    <w:rsid w:val="00B05BEA"/>
    <w:rsid w:val="00B05C1D"/>
    <w:rsid w:val="00B0710D"/>
    <w:rsid w:val="00B07643"/>
    <w:rsid w:val="00B076E6"/>
    <w:rsid w:val="00B1025E"/>
    <w:rsid w:val="00B102EB"/>
    <w:rsid w:val="00B105E2"/>
    <w:rsid w:val="00B10D51"/>
    <w:rsid w:val="00B10F80"/>
    <w:rsid w:val="00B11F61"/>
    <w:rsid w:val="00B11FEC"/>
    <w:rsid w:val="00B121F0"/>
    <w:rsid w:val="00B12F46"/>
    <w:rsid w:val="00B13211"/>
    <w:rsid w:val="00B13802"/>
    <w:rsid w:val="00B1394F"/>
    <w:rsid w:val="00B157E3"/>
    <w:rsid w:val="00B15E8E"/>
    <w:rsid w:val="00B169DC"/>
    <w:rsid w:val="00B209E0"/>
    <w:rsid w:val="00B2178F"/>
    <w:rsid w:val="00B21F98"/>
    <w:rsid w:val="00B22B64"/>
    <w:rsid w:val="00B22D2E"/>
    <w:rsid w:val="00B24E72"/>
    <w:rsid w:val="00B25785"/>
    <w:rsid w:val="00B25F30"/>
    <w:rsid w:val="00B26917"/>
    <w:rsid w:val="00B2781B"/>
    <w:rsid w:val="00B27E10"/>
    <w:rsid w:val="00B302A1"/>
    <w:rsid w:val="00B303F3"/>
    <w:rsid w:val="00B30943"/>
    <w:rsid w:val="00B31244"/>
    <w:rsid w:val="00B31D17"/>
    <w:rsid w:val="00B328B7"/>
    <w:rsid w:val="00B3399A"/>
    <w:rsid w:val="00B34518"/>
    <w:rsid w:val="00B347C9"/>
    <w:rsid w:val="00B347F2"/>
    <w:rsid w:val="00B356D7"/>
    <w:rsid w:val="00B35D1C"/>
    <w:rsid w:val="00B3634D"/>
    <w:rsid w:val="00B3708C"/>
    <w:rsid w:val="00B37124"/>
    <w:rsid w:val="00B37266"/>
    <w:rsid w:val="00B3733A"/>
    <w:rsid w:val="00B373C5"/>
    <w:rsid w:val="00B40262"/>
    <w:rsid w:val="00B40851"/>
    <w:rsid w:val="00B410D9"/>
    <w:rsid w:val="00B415CD"/>
    <w:rsid w:val="00B42DFF"/>
    <w:rsid w:val="00B43582"/>
    <w:rsid w:val="00B43855"/>
    <w:rsid w:val="00B439C5"/>
    <w:rsid w:val="00B44B53"/>
    <w:rsid w:val="00B461F8"/>
    <w:rsid w:val="00B46FF0"/>
    <w:rsid w:val="00B47963"/>
    <w:rsid w:val="00B51502"/>
    <w:rsid w:val="00B51A60"/>
    <w:rsid w:val="00B51BDD"/>
    <w:rsid w:val="00B5220A"/>
    <w:rsid w:val="00B525A3"/>
    <w:rsid w:val="00B52DD2"/>
    <w:rsid w:val="00B52FC2"/>
    <w:rsid w:val="00B5322A"/>
    <w:rsid w:val="00B53EC2"/>
    <w:rsid w:val="00B55AA6"/>
    <w:rsid w:val="00B55BAD"/>
    <w:rsid w:val="00B5608E"/>
    <w:rsid w:val="00B56822"/>
    <w:rsid w:val="00B56906"/>
    <w:rsid w:val="00B5773F"/>
    <w:rsid w:val="00B57E94"/>
    <w:rsid w:val="00B6003A"/>
    <w:rsid w:val="00B6011D"/>
    <w:rsid w:val="00B6019F"/>
    <w:rsid w:val="00B612CC"/>
    <w:rsid w:val="00B614DA"/>
    <w:rsid w:val="00B6180C"/>
    <w:rsid w:val="00B618C5"/>
    <w:rsid w:val="00B62118"/>
    <w:rsid w:val="00B63FC0"/>
    <w:rsid w:val="00B65825"/>
    <w:rsid w:val="00B66A0F"/>
    <w:rsid w:val="00B672A3"/>
    <w:rsid w:val="00B67343"/>
    <w:rsid w:val="00B67C7A"/>
    <w:rsid w:val="00B70762"/>
    <w:rsid w:val="00B70CC1"/>
    <w:rsid w:val="00B7172F"/>
    <w:rsid w:val="00B71777"/>
    <w:rsid w:val="00B71E09"/>
    <w:rsid w:val="00B73082"/>
    <w:rsid w:val="00B736A9"/>
    <w:rsid w:val="00B7397C"/>
    <w:rsid w:val="00B74C1C"/>
    <w:rsid w:val="00B75146"/>
    <w:rsid w:val="00B75196"/>
    <w:rsid w:val="00B7598D"/>
    <w:rsid w:val="00B76069"/>
    <w:rsid w:val="00B77A2B"/>
    <w:rsid w:val="00B77C40"/>
    <w:rsid w:val="00B802B9"/>
    <w:rsid w:val="00B80B61"/>
    <w:rsid w:val="00B819AE"/>
    <w:rsid w:val="00B81DD3"/>
    <w:rsid w:val="00B8641B"/>
    <w:rsid w:val="00B86539"/>
    <w:rsid w:val="00B86890"/>
    <w:rsid w:val="00B900CF"/>
    <w:rsid w:val="00B90C3E"/>
    <w:rsid w:val="00B9109F"/>
    <w:rsid w:val="00B915BC"/>
    <w:rsid w:val="00B91763"/>
    <w:rsid w:val="00B92FB9"/>
    <w:rsid w:val="00B9358D"/>
    <w:rsid w:val="00B943BD"/>
    <w:rsid w:val="00B946AD"/>
    <w:rsid w:val="00B94960"/>
    <w:rsid w:val="00B9517A"/>
    <w:rsid w:val="00B95336"/>
    <w:rsid w:val="00B95670"/>
    <w:rsid w:val="00B97682"/>
    <w:rsid w:val="00BA0592"/>
    <w:rsid w:val="00BA07A2"/>
    <w:rsid w:val="00BA0985"/>
    <w:rsid w:val="00BA0A8D"/>
    <w:rsid w:val="00BA15DD"/>
    <w:rsid w:val="00BA16BD"/>
    <w:rsid w:val="00BA2475"/>
    <w:rsid w:val="00BA2E34"/>
    <w:rsid w:val="00BA30DA"/>
    <w:rsid w:val="00BA3237"/>
    <w:rsid w:val="00BA405C"/>
    <w:rsid w:val="00BA4F93"/>
    <w:rsid w:val="00BA51B2"/>
    <w:rsid w:val="00BA55BF"/>
    <w:rsid w:val="00BA5D1D"/>
    <w:rsid w:val="00BA5D2D"/>
    <w:rsid w:val="00BA6661"/>
    <w:rsid w:val="00BA6929"/>
    <w:rsid w:val="00BB030D"/>
    <w:rsid w:val="00BB03BC"/>
    <w:rsid w:val="00BB05D4"/>
    <w:rsid w:val="00BB1E15"/>
    <w:rsid w:val="00BB2579"/>
    <w:rsid w:val="00BB2609"/>
    <w:rsid w:val="00BB2ACA"/>
    <w:rsid w:val="00BB2EE9"/>
    <w:rsid w:val="00BB3D4C"/>
    <w:rsid w:val="00BB4EA8"/>
    <w:rsid w:val="00BB5800"/>
    <w:rsid w:val="00BB7A43"/>
    <w:rsid w:val="00BC00FC"/>
    <w:rsid w:val="00BC0AA5"/>
    <w:rsid w:val="00BC0F12"/>
    <w:rsid w:val="00BC1660"/>
    <w:rsid w:val="00BC1986"/>
    <w:rsid w:val="00BC1C7B"/>
    <w:rsid w:val="00BC2370"/>
    <w:rsid w:val="00BC3A9D"/>
    <w:rsid w:val="00BC3B37"/>
    <w:rsid w:val="00BC46F7"/>
    <w:rsid w:val="00BC4723"/>
    <w:rsid w:val="00BC4CD1"/>
    <w:rsid w:val="00BC4F3E"/>
    <w:rsid w:val="00BC55B1"/>
    <w:rsid w:val="00BC5BAC"/>
    <w:rsid w:val="00BC5CD7"/>
    <w:rsid w:val="00BC5E5D"/>
    <w:rsid w:val="00BC6425"/>
    <w:rsid w:val="00BC6EF8"/>
    <w:rsid w:val="00BC7A3E"/>
    <w:rsid w:val="00BC7A97"/>
    <w:rsid w:val="00BD26CF"/>
    <w:rsid w:val="00BD2828"/>
    <w:rsid w:val="00BD2CF0"/>
    <w:rsid w:val="00BD347B"/>
    <w:rsid w:val="00BD348B"/>
    <w:rsid w:val="00BD4580"/>
    <w:rsid w:val="00BD4895"/>
    <w:rsid w:val="00BD4E80"/>
    <w:rsid w:val="00BD5E6B"/>
    <w:rsid w:val="00BD67B3"/>
    <w:rsid w:val="00BD73ED"/>
    <w:rsid w:val="00BD7957"/>
    <w:rsid w:val="00BD79EC"/>
    <w:rsid w:val="00BE000A"/>
    <w:rsid w:val="00BE0013"/>
    <w:rsid w:val="00BE0AF2"/>
    <w:rsid w:val="00BE130F"/>
    <w:rsid w:val="00BE20E3"/>
    <w:rsid w:val="00BE28C1"/>
    <w:rsid w:val="00BE2DB0"/>
    <w:rsid w:val="00BE34BD"/>
    <w:rsid w:val="00BE3D6F"/>
    <w:rsid w:val="00BE44B3"/>
    <w:rsid w:val="00BE490C"/>
    <w:rsid w:val="00BE49C2"/>
    <w:rsid w:val="00BE5198"/>
    <w:rsid w:val="00BE5A57"/>
    <w:rsid w:val="00BE5A67"/>
    <w:rsid w:val="00BE6CA9"/>
    <w:rsid w:val="00BE6E58"/>
    <w:rsid w:val="00BE7254"/>
    <w:rsid w:val="00BE7B8E"/>
    <w:rsid w:val="00BE7E5B"/>
    <w:rsid w:val="00BF01BE"/>
    <w:rsid w:val="00BF21BC"/>
    <w:rsid w:val="00BF23D4"/>
    <w:rsid w:val="00BF248A"/>
    <w:rsid w:val="00BF26EF"/>
    <w:rsid w:val="00BF2EAD"/>
    <w:rsid w:val="00BF31FB"/>
    <w:rsid w:val="00BF3798"/>
    <w:rsid w:val="00BF449C"/>
    <w:rsid w:val="00BF55F0"/>
    <w:rsid w:val="00BF5D86"/>
    <w:rsid w:val="00BF6651"/>
    <w:rsid w:val="00BF6EAE"/>
    <w:rsid w:val="00BF7214"/>
    <w:rsid w:val="00BF75AA"/>
    <w:rsid w:val="00BF77AC"/>
    <w:rsid w:val="00BF781B"/>
    <w:rsid w:val="00BF7E41"/>
    <w:rsid w:val="00C01158"/>
    <w:rsid w:val="00C014FE"/>
    <w:rsid w:val="00C01951"/>
    <w:rsid w:val="00C028B0"/>
    <w:rsid w:val="00C03B2B"/>
    <w:rsid w:val="00C03F08"/>
    <w:rsid w:val="00C03FAF"/>
    <w:rsid w:val="00C041F7"/>
    <w:rsid w:val="00C04A21"/>
    <w:rsid w:val="00C062A8"/>
    <w:rsid w:val="00C073E1"/>
    <w:rsid w:val="00C0779F"/>
    <w:rsid w:val="00C078D0"/>
    <w:rsid w:val="00C079FF"/>
    <w:rsid w:val="00C1001D"/>
    <w:rsid w:val="00C10C1D"/>
    <w:rsid w:val="00C10FE9"/>
    <w:rsid w:val="00C113D8"/>
    <w:rsid w:val="00C11448"/>
    <w:rsid w:val="00C13956"/>
    <w:rsid w:val="00C139C1"/>
    <w:rsid w:val="00C14192"/>
    <w:rsid w:val="00C14F65"/>
    <w:rsid w:val="00C152FC"/>
    <w:rsid w:val="00C15333"/>
    <w:rsid w:val="00C15976"/>
    <w:rsid w:val="00C159D4"/>
    <w:rsid w:val="00C15CB7"/>
    <w:rsid w:val="00C165D0"/>
    <w:rsid w:val="00C20AD8"/>
    <w:rsid w:val="00C21114"/>
    <w:rsid w:val="00C21923"/>
    <w:rsid w:val="00C21EF5"/>
    <w:rsid w:val="00C224F2"/>
    <w:rsid w:val="00C22A59"/>
    <w:rsid w:val="00C2325E"/>
    <w:rsid w:val="00C2637B"/>
    <w:rsid w:val="00C275A9"/>
    <w:rsid w:val="00C2796C"/>
    <w:rsid w:val="00C3059C"/>
    <w:rsid w:val="00C31186"/>
    <w:rsid w:val="00C3136D"/>
    <w:rsid w:val="00C31D2F"/>
    <w:rsid w:val="00C32A09"/>
    <w:rsid w:val="00C33523"/>
    <w:rsid w:val="00C33757"/>
    <w:rsid w:val="00C33C06"/>
    <w:rsid w:val="00C34323"/>
    <w:rsid w:val="00C34EA1"/>
    <w:rsid w:val="00C354AE"/>
    <w:rsid w:val="00C35980"/>
    <w:rsid w:val="00C35C6E"/>
    <w:rsid w:val="00C37AFA"/>
    <w:rsid w:val="00C40F66"/>
    <w:rsid w:val="00C42F8B"/>
    <w:rsid w:val="00C436A4"/>
    <w:rsid w:val="00C43DE3"/>
    <w:rsid w:val="00C43E7C"/>
    <w:rsid w:val="00C441DC"/>
    <w:rsid w:val="00C444CD"/>
    <w:rsid w:val="00C44565"/>
    <w:rsid w:val="00C46065"/>
    <w:rsid w:val="00C46789"/>
    <w:rsid w:val="00C46B78"/>
    <w:rsid w:val="00C4799A"/>
    <w:rsid w:val="00C47E45"/>
    <w:rsid w:val="00C47F8C"/>
    <w:rsid w:val="00C50BC5"/>
    <w:rsid w:val="00C51460"/>
    <w:rsid w:val="00C51E44"/>
    <w:rsid w:val="00C51ECB"/>
    <w:rsid w:val="00C51F7D"/>
    <w:rsid w:val="00C52EF0"/>
    <w:rsid w:val="00C53774"/>
    <w:rsid w:val="00C538BE"/>
    <w:rsid w:val="00C53B42"/>
    <w:rsid w:val="00C53B46"/>
    <w:rsid w:val="00C54CD9"/>
    <w:rsid w:val="00C55B12"/>
    <w:rsid w:val="00C55BF9"/>
    <w:rsid w:val="00C5769D"/>
    <w:rsid w:val="00C57805"/>
    <w:rsid w:val="00C60061"/>
    <w:rsid w:val="00C602CF"/>
    <w:rsid w:val="00C61FAB"/>
    <w:rsid w:val="00C61FDD"/>
    <w:rsid w:val="00C62AFF"/>
    <w:rsid w:val="00C635CD"/>
    <w:rsid w:val="00C6401C"/>
    <w:rsid w:val="00C64389"/>
    <w:rsid w:val="00C64C9F"/>
    <w:rsid w:val="00C65E83"/>
    <w:rsid w:val="00C66656"/>
    <w:rsid w:val="00C66864"/>
    <w:rsid w:val="00C66C51"/>
    <w:rsid w:val="00C66E8D"/>
    <w:rsid w:val="00C672FF"/>
    <w:rsid w:val="00C67A0E"/>
    <w:rsid w:val="00C70E77"/>
    <w:rsid w:val="00C70ECC"/>
    <w:rsid w:val="00C715E6"/>
    <w:rsid w:val="00C721D2"/>
    <w:rsid w:val="00C724C0"/>
    <w:rsid w:val="00C7314F"/>
    <w:rsid w:val="00C73E0F"/>
    <w:rsid w:val="00C75363"/>
    <w:rsid w:val="00C75D3F"/>
    <w:rsid w:val="00C76134"/>
    <w:rsid w:val="00C762F0"/>
    <w:rsid w:val="00C763E0"/>
    <w:rsid w:val="00C7664C"/>
    <w:rsid w:val="00C76B2B"/>
    <w:rsid w:val="00C76BCA"/>
    <w:rsid w:val="00C76C6E"/>
    <w:rsid w:val="00C7770D"/>
    <w:rsid w:val="00C77AF3"/>
    <w:rsid w:val="00C77E51"/>
    <w:rsid w:val="00C8046C"/>
    <w:rsid w:val="00C814B8"/>
    <w:rsid w:val="00C81B43"/>
    <w:rsid w:val="00C82429"/>
    <w:rsid w:val="00C82560"/>
    <w:rsid w:val="00C83043"/>
    <w:rsid w:val="00C834EA"/>
    <w:rsid w:val="00C83776"/>
    <w:rsid w:val="00C83A72"/>
    <w:rsid w:val="00C8549C"/>
    <w:rsid w:val="00C855FB"/>
    <w:rsid w:val="00C85AD9"/>
    <w:rsid w:val="00C860FD"/>
    <w:rsid w:val="00C861A7"/>
    <w:rsid w:val="00C86322"/>
    <w:rsid w:val="00C86978"/>
    <w:rsid w:val="00C909E9"/>
    <w:rsid w:val="00C90F55"/>
    <w:rsid w:val="00C9114C"/>
    <w:rsid w:val="00C91A33"/>
    <w:rsid w:val="00C91ADD"/>
    <w:rsid w:val="00C91B25"/>
    <w:rsid w:val="00C92DEF"/>
    <w:rsid w:val="00C92E4A"/>
    <w:rsid w:val="00C93FE5"/>
    <w:rsid w:val="00C9403C"/>
    <w:rsid w:val="00C94B0D"/>
    <w:rsid w:val="00C94C68"/>
    <w:rsid w:val="00C94E54"/>
    <w:rsid w:val="00C95268"/>
    <w:rsid w:val="00C9620D"/>
    <w:rsid w:val="00C97216"/>
    <w:rsid w:val="00C97E6D"/>
    <w:rsid w:val="00CA0317"/>
    <w:rsid w:val="00CA03D4"/>
    <w:rsid w:val="00CA0413"/>
    <w:rsid w:val="00CA1A45"/>
    <w:rsid w:val="00CA1F8E"/>
    <w:rsid w:val="00CA3262"/>
    <w:rsid w:val="00CA3405"/>
    <w:rsid w:val="00CA3418"/>
    <w:rsid w:val="00CA3FE8"/>
    <w:rsid w:val="00CA4656"/>
    <w:rsid w:val="00CA4FA0"/>
    <w:rsid w:val="00CA6292"/>
    <w:rsid w:val="00CA69C5"/>
    <w:rsid w:val="00CA6BC7"/>
    <w:rsid w:val="00CA7411"/>
    <w:rsid w:val="00CA75C3"/>
    <w:rsid w:val="00CA762C"/>
    <w:rsid w:val="00CA7920"/>
    <w:rsid w:val="00CA7E30"/>
    <w:rsid w:val="00CA7E69"/>
    <w:rsid w:val="00CA7EC9"/>
    <w:rsid w:val="00CB05C3"/>
    <w:rsid w:val="00CB08A7"/>
    <w:rsid w:val="00CB1034"/>
    <w:rsid w:val="00CB1D5F"/>
    <w:rsid w:val="00CB1E37"/>
    <w:rsid w:val="00CB227F"/>
    <w:rsid w:val="00CB3D43"/>
    <w:rsid w:val="00CB4A4C"/>
    <w:rsid w:val="00CB4CD9"/>
    <w:rsid w:val="00CB54FE"/>
    <w:rsid w:val="00CB6577"/>
    <w:rsid w:val="00CB678B"/>
    <w:rsid w:val="00CB6945"/>
    <w:rsid w:val="00CB6CAA"/>
    <w:rsid w:val="00CB6F48"/>
    <w:rsid w:val="00CB70F2"/>
    <w:rsid w:val="00CB72A4"/>
    <w:rsid w:val="00CB7706"/>
    <w:rsid w:val="00CB7774"/>
    <w:rsid w:val="00CB7C70"/>
    <w:rsid w:val="00CB7E4C"/>
    <w:rsid w:val="00CC0CFD"/>
    <w:rsid w:val="00CC1589"/>
    <w:rsid w:val="00CC1AC4"/>
    <w:rsid w:val="00CC2231"/>
    <w:rsid w:val="00CC228C"/>
    <w:rsid w:val="00CC2486"/>
    <w:rsid w:val="00CC2497"/>
    <w:rsid w:val="00CC2853"/>
    <w:rsid w:val="00CC34D8"/>
    <w:rsid w:val="00CC3E68"/>
    <w:rsid w:val="00CC3FCA"/>
    <w:rsid w:val="00CC41D2"/>
    <w:rsid w:val="00CC4315"/>
    <w:rsid w:val="00CC48CA"/>
    <w:rsid w:val="00CC4917"/>
    <w:rsid w:val="00CC4AAB"/>
    <w:rsid w:val="00CC66DF"/>
    <w:rsid w:val="00CC683D"/>
    <w:rsid w:val="00CC6BFF"/>
    <w:rsid w:val="00CC7523"/>
    <w:rsid w:val="00CC798D"/>
    <w:rsid w:val="00CC7ED8"/>
    <w:rsid w:val="00CD0287"/>
    <w:rsid w:val="00CD0461"/>
    <w:rsid w:val="00CD05E3"/>
    <w:rsid w:val="00CD0DDF"/>
    <w:rsid w:val="00CD145B"/>
    <w:rsid w:val="00CD1747"/>
    <w:rsid w:val="00CD204C"/>
    <w:rsid w:val="00CD2355"/>
    <w:rsid w:val="00CD2ECF"/>
    <w:rsid w:val="00CD32B9"/>
    <w:rsid w:val="00CD3A32"/>
    <w:rsid w:val="00CD4266"/>
    <w:rsid w:val="00CD53AF"/>
    <w:rsid w:val="00CD6D73"/>
    <w:rsid w:val="00CD6DD2"/>
    <w:rsid w:val="00CD799C"/>
    <w:rsid w:val="00CD7C22"/>
    <w:rsid w:val="00CE19B0"/>
    <w:rsid w:val="00CE2632"/>
    <w:rsid w:val="00CE3F42"/>
    <w:rsid w:val="00CE4276"/>
    <w:rsid w:val="00CE4458"/>
    <w:rsid w:val="00CE5FD9"/>
    <w:rsid w:val="00CE6F58"/>
    <w:rsid w:val="00CE732A"/>
    <w:rsid w:val="00CE74F3"/>
    <w:rsid w:val="00CE77D5"/>
    <w:rsid w:val="00CE7A72"/>
    <w:rsid w:val="00CE7B8C"/>
    <w:rsid w:val="00CF0290"/>
    <w:rsid w:val="00CF09F3"/>
    <w:rsid w:val="00CF110A"/>
    <w:rsid w:val="00CF14D4"/>
    <w:rsid w:val="00CF3007"/>
    <w:rsid w:val="00CF374C"/>
    <w:rsid w:val="00CF404F"/>
    <w:rsid w:val="00CF42F7"/>
    <w:rsid w:val="00CF456F"/>
    <w:rsid w:val="00CF5684"/>
    <w:rsid w:val="00CF5BFE"/>
    <w:rsid w:val="00CF5F7A"/>
    <w:rsid w:val="00CF6E25"/>
    <w:rsid w:val="00CF716C"/>
    <w:rsid w:val="00CF732F"/>
    <w:rsid w:val="00CF798D"/>
    <w:rsid w:val="00CF7A54"/>
    <w:rsid w:val="00CF7F8E"/>
    <w:rsid w:val="00D001B9"/>
    <w:rsid w:val="00D00950"/>
    <w:rsid w:val="00D00C1F"/>
    <w:rsid w:val="00D01054"/>
    <w:rsid w:val="00D03085"/>
    <w:rsid w:val="00D033AC"/>
    <w:rsid w:val="00D03730"/>
    <w:rsid w:val="00D040B1"/>
    <w:rsid w:val="00D042EC"/>
    <w:rsid w:val="00D04750"/>
    <w:rsid w:val="00D04F92"/>
    <w:rsid w:val="00D0544A"/>
    <w:rsid w:val="00D055F7"/>
    <w:rsid w:val="00D0574D"/>
    <w:rsid w:val="00D05E49"/>
    <w:rsid w:val="00D061C1"/>
    <w:rsid w:val="00D06BEE"/>
    <w:rsid w:val="00D07002"/>
    <w:rsid w:val="00D07619"/>
    <w:rsid w:val="00D078EA"/>
    <w:rsid w:val="00D10775"/>
    <w:rsid w:val="00D1081D"/>
    <w:rsid w:val="00D109A8"/>
    <w:rsid w:val="00D11384"/>
    <w:rsid w:val="00D1148E"/>
    <w:rsid w:val="00D1165A"/>
    <w:rsid w:val="00D12B97"/>
    <w:rsid w:val="00D1381F"/>
    <w:rsid w:val="00D14DB5"/>
    <w:rsid w:val="00D155D1"/>
    <w:rsid w:val="00D15847"/>
    <w:rsid w:val="00D15862"/>
    <w:rsid w:val="00D17718"/>
    <w:rsid w:val="00D2008F"/>
    <w:rsid w:val="00D2054D"/>
    <w:rsid w:val="00D20850"/>
    <w:rsid w:val="00D21141"/>
    <w:rsid w:val="00D216F1"/>
    <w:rsid w:val="00D2177B"/>
    <w:rsid w:val="00D219D4"/>
    <w:rsid w:val="00D21C3E"/>
    <w:rsid w:val="00D222CA"/>
    <w:rsid w:val="00D2258C"/>
    <w:rsid w:val="00D2267C"/>
    <w:rsid w:val="00D23747"/>
    <w:rsid w:val="00D23C5C"/>
    <w:rsid w:val="00D24E1F"/>
    <w:rsid w:val="00D253F8"/>
    <w:rsid w:val="00D26033"/>
    <w:rsid w:val="00D2638A"/>
    <w:rsid w:val="00D2638C"/>
    <w:rsid w:val="00D268F9"/>
    <w:rsid w:val="00D2722F"/>
    <w:rsid w:val="00D30897"/>
    <w:rsid w:val="00D30ABC"/>
    <w:rsid w:val="00D3122A"/>
    <w:rsid w:val="00D316C4"/>
    <w:rsid w:val="00D32551"/>
    <w:rsid w:val="00D325D4"/>
    <w:rsid w:val="00D32EB8"/>
    <w:rsid w:val="00D33196"/>
    <w:rsid w:val="00D35353"/>
    <w:rsid w:val="00D3567C"/>
    <w:rsid w:val="00D35778"/>
    <w:rsid w:val="00D35A43"/>
    <w:rsid w:val="00D35E33"/>
    <w:rsid w:val="00D36286"/>
    <w:rsid w:val="00D36F64"/>
    <w:rsid w:val="00D40762"/>
    <w:rsid w:val="00D4202A"/>
    <w:rsid w:val="00D42B95"/>
    <w:rsid w:val="00D43A6B"/>
    <w:rsid w:val="00D44A66"/>
    <w:rsid w:val="00D44A9D"/>
    <w:rsid w:val="00D4652A"/>
    <w:rsid w:val="00D471CC"/>
    <w:rsid w:val="00D50AA0"/>
    <w:rsid w:val="00D50DA1"/>
    <w:rsid w:val="00D517A9"/>
    <w:rsid w:val="00D51F38"/>
    <w:rsid w:val="00D52A2B"/>
    <w:rsid w:val="00D52F65"/>
    <w:rsid w:val="00D5327B"/>
    <w:rsid w:val="00D541FA"/>
    <w:rsid w:val="00D54546"/>
    <w:rsid w:val="00D558C7"/>
    <w:rsid w:val="00D55B62"/>
    <w:rsid w:val="00D55DE6"/>
    <w:rsid w:val="00D56100"/>
    <w:rsid w:val="00D56356"/>
    <w:rsid w:val="00D57255"/>
    <w:rsid w:val="00D572DA"/>
    <w:rsid w:val="00D57808"/>
    <w:rsid w:val="00D60992"/>
    <w:rsid w:val="00D610EC"/>
    <w:rsid w:val="00D6292B"/>
    <w:rsid w:val="00D6347B"/>
    <w:rsid w:val="00D634B2"/>
    <w:rsid w:val="00D63E2F"/>
    <w:rsid w:val="00D66068"/>
    <w:rsid w:val="00D6614F"/>
    <w:rsid w:val="00D66174"/>
    <w:rsid w:val="00D661D7"/>
    <w:rsid w:val="00D66282"/>
    <w:rsid w:val="00D66FAB"/>
    <w:rsid w:val="00D672D7"/>
    <w:rsid w:val="00D67358"/>
    <w:rsid w:val="00D67557"/>
    <w:rsid w:val="00D714C8"/>
    <w:rsid w:val="00D7270D"/>
    <w:rsid w:val="00D7277A"/>
    <w:rsid w:val="00D73380"/>
    <w:rsid w:val="00D73459"/>
    <w:rsid w:val="00D73788"/>
    <w:rsid w:val="00D744E8"/>
    <w:rsid w:val="00D747C6"/>
    <w:rsid w:val="00D74AE3"/>
    <w:rsid w:val="00D750C9"/>
    <w:rsid w:val="00D75D8E"/>
    <w:rsid w:val="00D76694"/>
    <w:rsid w:val="00D76E3F"/>
    <w:rsid w:val="00D77700"/>
    <w:rsid w:val="00D77742"/>
    <w:rsid w:val="00D8095E"/>
    <w:rsid w:val="00D80B21"/>
    <w:rsid w:val="00D81760"/>
    <w:rsid w:val="00D81A5D"/>
    <w:rsid w:val="00D81C0C"/>
    <w:rsid w:val="00D829B5"/>
    <w:rsid w:val="00D82F36"/>
    <w:rsid w:val="00D846E1"/>
    <w:rsid w:val="00D84BDF"/>
    <w:rsid w:val="00D84CA0"/>
    <w:rsid w:val="00D86DAC"/>
    <w:rsid w:val="00D87706"/>
    <w:rsid w:val="00D87CBD"/>
    <w:rsid w:val="00D90E5E"/>
    <w:rsid w:val="00D90F7A"/>
    <w:rsid w:val="00D91253"/>
    <w:rsid w:val="00D912A5"/>
    <w:rsid w:val="00D9338D"/>
    <w:rsid w:val="00D935F2"/>
    <w:rsid w:val="00D93C14"/>
    <w:rsid w:val="00D93EF4"/>
    <w:rsid w:val="00D94365"/>
    <w:rsid w:val="00D943F8"/>
    <w:rsid w:val="00D944CB"/>
    <w:rsid w:val="00D94532"/>
    <w:rsid w:val="00D94752"/>
    <w:rsid w:val="00D95388"/>
    <w:rsid w:val="00D95560"/>
    <w:rsid w:val="00D957A5"/>
    <w:rsid w:val="00D96B22"/>
    <w:rsid w:val="00D9748F"/>
    <w:rsid w:val="00D97609"/>
    <w:rsid w:val="00D97A5D"/>
    <w:rsid w:val="00DA0121"/>
    <w:rsid w:val="00DA0D9B"/>
    <w:rsid w:val="00DA1832"/>
    <w:rsid w:val="00DA18D0"/>
    <w:rsid w:val="00DA2E05"/>
    <w:rsid w:val="00DA3469"/>
    <w:rsid w:val="00DA4308"/>
    <w:rsid w:val="00DA48B0"/>
    <w:rsid w:val="00DA674C"/>
    <w:rsid w:val="00DA6B59"/>
    <w:rsid w:val="00DA7A60"/>
    <w:rsid w:val="00DB129E"/>
    <w:rsid w:val="00DB1E1B"/>
    <w:rsid w:val="00DB29FB"/>
    <w:rsid w:val="00DB3573"/>
    <w:rsid w:val="00DB35B4"/>
    <w:rsid w:val="00DB3DED"/>
    <w:rsid w:val="00DB48F9"/>
    <w:rsid w:val="00DB4A45"/>
    <w:rsid w:val="00DB526B"/>
    <w:rsid w:val="00DB55C6"/>
    <w:rsid w:val="00DB5981"/>
    <w:rsid w:val="00DC0CB4"/>
    <w:rsid w:val="00DC0DDF"/>
    <w:rsid w:val="00DC1963"/>
    <w:rsid w:val="00DC3D8C"/>
    <w:rsid w:val="00DC3EBD"/>
    <w:rsid w:val="00DC4040"/>
    <w:rsid w:val="00DC4067"/>
    <w:rsid w:val="00DC4361"/>
    <w:rsid w:val="00DC4E12"/>
    <w:rsid w:val="00DC6880"/>
    <w:rsid w:val="00DC6E3D"/>
    <w:rsid w:val="00DC73C5"/>
    <w:rsid w:val="00DC78C8"/>
    <w:rsid w:val="00DD13E2"/>
    <w:rsid w:val="00DD261E"/>
    <w:rsid w:val="00DD26A0"/>
    <w:rsid w:val="00DD2B2B"/>
    <w:rsid w:val="00DD2C25"/>
    <w:rsid w:val="00DD2D21"/>
    <w:rsid w:val="00DD344D"/>
    <w:rsid w:val="00DD4275"/>
    <w:rsid w:val="00DD6389"/>
    <w:rsid w:val="00DD67E0"/>
    <w:rsid w:val="00DD6AA1"/>
    <w:rsid w:val="00DD70CF"/>
    <w:rsid w:val="00DD7B5E"/>
    <w:rsid w:val="00DE18AD"/>
    <w:rsid w:val="00DE2A1B"/>
    <w:rsid w:val="00DE2EB6"/>
    <w:rsid w:val="00DE2EEB"/>
    <w:rsid w:val="00DE3BDC"/>
    <w:rsid w:val="00DE3D45"/>
    <w:rsid w:val="00DE3E66"/>
    <w:rsid w:val="00DE4A1E"/>
    <w:rsid w:val="00DE4F2B"/>
    <w:rsid w:val="00DE541F"/>
    <w:rsid w:val="00DE54D0"/>
    <w:rsid w:val="00DE5A36"/>
    <w:rsid w:val="00DE67F2"/>
    <w:rsid w:val="00DE7088"/>
    <w:rsid w:val="00DE7271"/>
    <w:rsid w:val="00DE7412"/>
    <w:rsid w:val="00DE76AA"/>
    <w:rsid w:val="00DE79FA"/>
    <w:rsid w:val="00DE7EBE"/>
    <w:rsid w:val="00DF0B8B"/>
    <w:rsid w:val="00DF0CB8"/>
    <w:rsid w:val="00DF10AC"/>
    <w:rsid w:val="00DF10D8"/>
    <w:rsid w:val="00DF1175"/>
    <w:rsid w:val="00DF25A9"/>
    <w:rsid w:val="00DF2C4D"/>
    <w:rsid w:val="00DF37E7"/>
    <w:rsid w:val="00DF3E31"/>
    <w:rsid w:val="00DF4A2B"/>
    <w:rsid w:val="00DF50F4"/>
    <w:rsid w:val="00DF546A"/>
    <w:rsid w:val="00DF5910"/>
    <w:rsid w:val="00DF6214"/>
    <w:rsid w:val="00DF6410"/>
    <w:rsid w:val="00DF6C5B"/>
    <w:rsid w:val="00DF6D98"/>
    <w:rsid w:val="00DF74AF"/>
    <w:rsid w:val="00DF7CB8"/>
    <w:rsid w:val="00E00C4F"/>
    <w:rsid w:val="00E016D4"/>
    <w:rsid w:val="00E01705"/>
    <w:rsid w:val="00E01A60"/>
    <w:rsid w:val="00E01D87"/>
    <w:rsid w:val="00E02706"/>
    <w:rsid w:val="00E0290B"/>
    <w:rsid w:val="00E02A04"/>
    <w:rsid w:val="00E02AB4"/>
    <w:rsid w:val="00E02E35"/>
    <w:rsid w:val="00E039E5"/>
    <w:rsid w:val="00E047F9"/>
    <w:rsid w:val="00E04D10"/>
    <w:rsid w:val="00E055D7"/>
    <w:rsid w:val="00E056DC"/>
    <w:rsid w:val="00E06008"/>
    <w:rsid w:val="00E06314"/>
    <w:rsid w:val="00E068C1"/>
    <w:rsid w:val="00E0754D"/>
    <w:rsid w:val="00E10248"/>
    <w:rsid w:val="00E11522"/>
    <w:rsid w:val="00E11942"/>
    <w:rsid w:val="00E11E1F"/>
    <w:rsid w:val="00E13207"/>
    <w:rsid w:val="00E13521"/>
    <w:rsid w:val="00E13C02"/>
    <w:rsid w:val="00E13C14"/>
    <w:rsid w:val="00E15914"/>
    <w:rsid w:val="00E15BA5"/>
    <w:rsid w:val="00E16968"/>
    <w:rsid w:val="00E169CC"/>
    <w:rsid w:val="00E203AF"/>
    <w:rsid w:val="00E21F37"/>
    <w:rsid w:val="00E22B85"/>
    <w:rsid w:val="00E22D57"/>
    <w:rsid w:val="00E236A1"/>
    <w:rsid w:val="00E24164"/>
    <w:rsid w:val="00E2470E"/>
    <w:rsid w:val="00E253A3"/>
    <w:rsid w:val="00E260B3"/>
    <w:rsid w:val="00E26527"/>
    <w:rsid w:val="00E26E72"/>
    <w:rsid w:val="00E26F5E"/>
    <w:rsid w:val="00E27619"/>
    <w:rsid w:val="00E27BEC"/>
    <w:rsid w:val="00E27F64"/>
    <w:rsid w:val="00E308EA"/>
    <w:rsid w:val="00E31505"/>
    <w:rsid w:val="00E315C3"/>
    <w:rsid w:val="00E317DE"/>
    <w:rsid w:val="00E32560"/>
    <w:rsid w:val="00E3322C"/>
    <w:rsid w:val="00E34EBE"/>
    <w:rsid w:val="00E34F10"/>
    <w:rsid w:val="00E3507D"/>
    <w:rsid w:val="00E35EAC"/>
    <w:rsid w:val="00E3618A"/>
    <w:rsid w:val="00E361A6"/>
    <w:rsid w:val="00E36FB0"/>
    <w:rsid w:val="00E40440"/>
    <w:rsid w:val="00E4088A"/>
    <w:rsid w:val="00E40BA1"/>
    <w:rsid w:val="00E40C51"/>
    <w:rsid w:val="00E413B6"/>
    <w:rsid w:val="00E4166D"/>
    <w:rsid w:val="00E41918"/>
    <w:rsid w:val="00E4196B"/>
    <w:rsid w:val="00E4278D"/>
    <w:rsid w:val="00E42DE6"/>
    <w:rsid w:val="00E43C6B"/>
    <w:rsid w:val="00E43D35"/>
    <w:rsid w:val="00E446A2"/>
    <w:rsid w:val="00E44BF3"/>
    <w:rsid w:val="00E45233"/>
    <w:rsid w:val="00E45D6A"/>
    <w:rsid w:val="00E46F19"/>
    <w:rsid w:val="00E47E55"/>
    <w:rsid w:val="00E50000"/>
    <w:rsid w:val="00E50334"/>
    <w:rsid w:val="00E505EC"/>
    <w:rsid w:val="00E51244"/>
    <w:rsid w:val="00E5142E"/>
    <w:rsid w:val="00E53232"/>
    <w:rsid w:val="00E53365"/>
    <w:rsid w:val="00E53540"/>
    <w:rsid w:val="00E546BE"/>
    <w:rsid w:val="00E5479A"/>
    <w:rsid w:val="00E550F9"/>
    <w:rsid w:val="00E557B3"/>
    <w:rsid w:val="00E55B27"/>
    <w:rsid w:val="00E56392"/>
    <w:rsid w:val="00E5688C"/>
    <w:rsid w:val="00E56A47"/>
    <w:rsid w:val="00E57609"/>
    <w:rsid w:val="00E57F36"/>
    <w:rsid w:val="00E60E03"/>
    <w:rsid w:val="00E61C3F"/>
    <w:rsid w:val="00E61FDE"/>
    <w:rsid w:val="00E621E3"/>
    <w:rsid w:val="00E62B50"/>
    <w:rsid w:val="00E62B82"/>
    <w:rsid w:val="00E632E1"/>
    <w:rsid w:val="00E637C1"/>
    <w:rsid w:val="00E63A7E"/>
    <w:rsid w:val="00E63CF8"/>
    <w:rsid w:val="00E645E5"/>
    <w:rsid w:val="00E64979"/>
    <w:rsid w:val="00E65B5C"/>
    <w:rsid w:val="00E6627A"/>
    <w:rsid w:val="00E705CD"/>
    <w:rsid w:val="00E708CA"/>
    <w:rsid w:val="00E70FE4"/>
    <w:rsid w:val="00E7109D"/>
    <w:rsid w:val="00E7135C"/>
    <w:rsid w:val="00E71C9F"/>
    <w:rsid w:val="00E720A7"/>
    <w:rsid w:val="00E7243C"/>
    <w:rsid w:val="00E72645"/>
    <w:rsid w:val="00E7286D"/>
    <w:rsid w:val="00E72DF4"/>
    <w:rsid w:val="00E72E94"/>
    <w:rsid w:val="00E73A4E"/>
    <w:rsid w:val="00E73B02"/>
    <w:rsid w:val="00E73BFE"/>
    <w:rsid w:val="00E74041"/>
    <w:rsid w:val="00E746B2"/>
    <w:rsid w:val="00E74A67"/>
    <w:rsid w:val="00E74CB2"/>
    <w:rsid w:val="00E75617"/>
    <w:rsid w:val="00E760D5"/>
    <w:rsid w:val="00E77589"/>
    <w:rsid w:val="00E778B9"/>
    <w:rsid w:val="00E80F1E"/>
    <w:rsid w:val="00E815BE"/>
    <w:rsid w:val="00E818B5"/>
    <w:rsid w:val="00E82F3B"/>
    <w:rsid w:val="00E834E8"/>
    <w:rsid w:val="00E84545"/>
    <w:rsid w:val="00E84FF2"/>
    <w:rsid w:val="00E8504E"/>
    <w:rsid w:val="00E852D2"/>
    <w:rsid w:val="00E85EEB"/>
    <w:rsid w:val="00E86089"/>
    <w:rsid w:val="00E873D2"/>
    <w:rsid w:val="00E87F68"/>
    <w:rsid w:val="00E90216"/>
    <w:rsid w:val="00E906E6"/>
    <w:rsid w:val="00E922ED"/>
    <w:rsid w:val="00E925F0"/>
    <w:rsid w:val="00E92D40"/>
    <w:rsid w:val="00E93CDF"/>
    <w:rsid w:val="00E941E5"/>
    <w:rsid w:val="00E948C4"/>
    <w:rsid w:val="00E94BD5"/>
    <w:rsid w:val="00E94D52"/>
    <w:rsid w:val="00E94F9F"/>
    <w:rsid w:val="00E9524A"/>
    <w:rsid w:val="00E953E4"/>
    <w:rsid w:val="00E963E9"/>
    <w:rsid w:val="00E964DF"/>
    <w:rsid w:val="00E971AF"/>
    <w:rsid w:val="00EA08D5"/>
    <w:rsid w:val="00EA0DF8"/>
    <w:rsid w:val="00EA2542"/>
    <w:rsid w:val="00EA2D25"/>
    <w:rsid w:val="00EA370E"/>
    <w:rsid w:val="00EA4043"/>
    <w:rsid w:val="00EA44A3"/>
    <w:rsid w:val="00EA5AC1"/>
    <w:rsid w:val="00EA655D"/>
    <w:rsid w:val="00EA6B73"/>
    <w:rsid w:val="00EA7A0F"/>
    <w:rsid w:val="00EB0385"/>
    <w:rsid w:val="00EB053F"/>
    <w:rsid w:val="00EB16E4"/>
    <w:rsid w:val="00EB1A4C"/>
    <w:rsid w:val="00EB2E37"/>
    <w:rsid w:val="00EB3F48"/>
    <w:rsid w:val="00EB5995"/>
    <w:rsid w:val="00EB60BA"/>
    <w:rsid w:val="00EB634C"/>
    <w:rsid w:val="00EB66A4"/>
    <w:rsid w:val="00EB66AC"/>
    <w:rsid w:val="00EB67DB"/>
    <w:rsid w:val="00EB704C"/>
    <w:rsid w:val="00EB76B5"/>
    <w:rsid w:val="00EB7ED4"/>
    <w:rsid w:val="00EC0036"/>
    <w:rsid w:val="00EC04C7"/>
    <w:rsid w:val="00EC1C63"/>
    <w:rsid w:val="00EC1DEC"/>
    <w:rsid w:val="00EC2E81"/>
    <w:rsid w:val="00EC3156"/>
    <w:rsid w:val="00EC391F"/>
    <w:rsid w:val="00EC3F6B"/>
    <w:rsid w:val="00EC3F74"/>
    <w:rsid w:val="00EC409E"/>
    <w:rsid w:val="00EC4155"/>
    <w:rsid w:val="00EC5331"/>
    <w:rsid w:val="00EC5586"/>
    <w:rsid w:val="00EC73C2"/>
    <w:rsid w:val="00EC78F4"/>
    <w:rsid w:val="00ED17CD"/>
    <w:rsid w:val="00ED35CF"/>
    <w:rsid w:val="00ED3CAB"/>
    <w:rsid w:val="00ED3D23"/>
    <w:rsid w:val="00ED3EE7"/>
    <w:rsid w:val="00ED43AE"/>
    <w:rsid w:val="00ED4711"/>
    <w:rsid w:val="00ED4D04"/>
    <w:rsid w:val="00ED4D17"/>
    <w:rsid w:val="00ED511B"/>
    <w:rsid w:val="00ED51E0"/>
    <w:rsid w:val="00ED62FF"/>
    <w:rsid w:val="00ED6333"/>
    <w:rsid w:val="00ED69C2"/>
    <w:rsid w:val="00ED6FF4"/>
    <w:rsid w:val="00ED77BA"/>
    <w:rsid w:val="00EE0A9C"/>
    <w:rsid w:val="00EE0BE1"/>
    <w:rsid w:val="00EE0BF4"/>
    <w:rsid w:val="00EE17DE"/>
    <w:rsid w:val="00EE19B7"/>
    <w:rsid w:val="00EE1C56"/>
    <w:rsid w:val="00EE29BF"/>
    <w:rsid w:val="00EE2B6E"/>
    <w:rsid w:val="00EE2ED6"/>
    <w:rsid w:val="00EE31F7"/>
    <w:rsid w:val="00EE38A0"/>
    <w:rsid w:val="00EE44AB"/>
    <w:rsid w:val="00EE4967"/>
    <w:rsid w:val="00EE4E11"/>
    <w:rsid w:val="00EE50FD"/>
    <w:rsid w:val="00EE511F"/>
    <w:rsid w:val="00EE5672"/>
    <w:rsid w:val="00EE5E2F"/>
    <w:rsid w:val="00EE7E55"/>
    <w:rsid w:val="00EF054E"/>
    <w:rsid w:val="00EF070D"/>
    <w:rsid w:val="00EF0A77"/>
    <w:rsid w:val="00EF1570"/>
    <w:rsid w:val="00EF1DF2"/>
    <w:rsid w:val="00EF1E33"/>
    <w:rsid w:val="00EF27B7"/>
    <w:rsid w:val="00EF2802"/>
    <w:rsid w:val="00EF2D8F"/>
    <w:rsid w:val="00EF304F"/>
    <w:rsid w:val="00EF56AD"/>
    <w:rsid w:val="00EF59F0"/>
    <w:rsid w:val="00EF793A"/>
    <w:rsid w:val="00EF7D7F"/>
    <w:rsid w:val="00F000CA"/>
    <w:rsid w:val="00F0096E"/>
    <w:rsid w:val="00F01A08"/>
    <w:rsid w:val="00F01FEF"/>
    <w:rsid w:val="00F021E0"/>
    <w:rsid w:val="00F025BC"/>
    <w:rsid w:val="00F029B5"/>
    <w:rsid w:val="00F038A0"/>
    <w:rsid w:val="00F045E7"/>
    <w:rsid w:val="00F04C50"/>
    <w:rsid w:val="00F052EB"/>
    <w:rsid w:val="00F05BC5"/>
    <w:rsid w:val="00F05CAB"/>
    <w:rsid w:val="00F05D64"/>
    <w:rsid w:val="00F05D7C"/>
    <w:rsid w:val="00F063CB"/>
    <w:rsid w:val="00F068A0"/>
    <w:rsid w:val="00F07162"/>
    <w:rsid w:val="00F07FE5"/>
    <w:rsid w:val="00F10B76"/>
    <w:rsid w:val="00F10CB7"/>
    <w:rsid w:val="00F11D7A"/>
    <w:rsid w:val="00F131C1"/>
    <w:rsid w:val="00F13558"/>
    <w:rsid w:val="00F136EE"/>
    <w:rsid w:val="00F13B3B"/>
    <w:rsid w:val="00F13C67"/>
    <w:rsid w:val="00F14ADC"/>
    <w:rsid w:val="00F14B1F"/>
    <w:rsid w:val="00F14BAF"/>
    <w:rsid w:val="00F14D62"/>
    <w:rsid w:val="00F14FCB"/>
    <w:rsid w:val="00F15978"/>
    <w:rsid w:val="00F15B61"/>
    <w:rsid w:val="00F16BA5"/>
    <w:rsid w:val="00F16C7F"/>
    <w:rsid w:val="00F17591"/>
    <w:rsid w:val="00F17AA6"/>
    <w:rsid w:val="00F20211"/>
    <w:rsid w:val="00F211BB"/>
    <w:rsid w:val="00F216F8"/>
    <w:rsid w:val="00F223AC"/>
    <w:rsid w:val="00F22B85"/>
    <w:rsid w:val="00F2313C"/>
    <w:rsid w:val="00F2349A"/>
    <w:rsid w:val="00F2385A"/>
    <w:rsid w:val="00F2391A"/>
    <w:rsid w:val="00F23C53"/>
    <w:rsid w:val="00F247EE"/>
    <w:rsid w:val="00F24CDC"/>
    <w:rsid w:val="00F25C1C"/>
    <w:rsid w:val="00F25D46"/>
    <w:rsid w:val="00F2619D"/>
    <w:rsid w:val="00F26502"/>
    <w:rsid w:val="00F32769"/>
    <w:rsid w:val="00F32F78"/>
    <w:rsid w:val="00F34AC3"/>
    <w:rsid w:val="00F35B31"/>
    <w:rsid w:val="00F3679B"/>
    <w:rsid w:val="00F36EA9"/>
    <w:rsid w:val="00F3709E"/>
    <w:rsid w:val="00F376C3"/>
    <w:rsid w:val="00F418CF"/>
    <w:rsid w:val="00F419CC"/>
    <w:rsid w:val="00F41FD0"/>
    <w:rsid w:val="00F424C0"/>
    <w:rsid w:val="00F42699"/>
    <w:rsid w:val="00F430D0"/>
    <w:rsid w:val="00F4402A"/>
    <w:rsid w:val="00F443B9"/>
    <w:rsid w:val="00F445BF"/>
    <w:rsid w:val="00F44607"/>
    <w:rsid w:val="00F44980"/>
    <w:rsid w:val="00F44A33"/>
    <w:rsid w:val="00F44CCE"/>
    <w:rsid w:val="00F455CD"/>
    <w:rsid w:val="00F455D0"/>
    <w:rsid w:val="00F47797"/>
    <w:rsid w:val="00F47A8F"/>
    <w:rsid w:val="00F50074"/>
    <w:rsid w:val="00F501B3"/>
    <w:rsid w:val="00F50A6E"/>
    <w:rsid w:val="00F5115F"/>
    <w:rsid w:val="00F5119A"/>
    <w:rsid w:val="00F514F2"/>
    <w:rsid w:val="00F51C0C"/>
    <w:rsid w:val="00F51E69"/>
    <w:rsid w:val="00F52A84"/>
    <w:rsid w:val="00F53F3F"/>
    <w:rsid w:val="00F542EB"/>
    <w:rsid w:val="00F54706"/>
    <w:rsid w:val="00F556C2"/>
    <w:rsid w:val="00F5676F"/>
    <w:rsid w:val="00F56869"/>
    <w:rsid w:val="00F57886"/>
    <w:rsid w:val="00F60339"/>
    <w:rsid w:val="00F60875"/>
    <w:rsid w:val="00F60F98"/>
    <w:rsid w:val="00F6108D"/>
    <w:rsid w:val="00F61F05"/>
    <w:rsid w:val="00F627F5"/>
    <w:rsid w:val="00F62CBE"/>
    <w:rsid w:val="00F630F9"/>
    <w:rsid w:val="00F647F8"/>
    <w:rsid w:val="00F64BCC"/>
    <w:rsid w:val="00F64D29"/>
    <w:rsid w:val="00F653C0"/>
    <w:rsid w:val="00F657C5"/>
    <w:rsid w:val="00F65B57"/>
    <w:rsid w:val="00F702D5"/>
    <w:rsid w:val="00F7086B"/>
    <w:rsid w:val="00F70C7F"/>
    <w:rsid w:val="00F70D53"/>
    <w:rsid w:val="00F70E65"/>
    <w:rsid w:val="00F7172B"/>
    <w:rsid w:val="00F72017"/>
    <w:rsid w:val="00F7262D"/>
    <w:rsid w:val="00F72797"/>
    <w:rsid w:val="00F73862"/>
    <w:rsid w:val="00F73FBB"/>
    <w:rsid w:val="00F750DF"/>
    <w:rsid w:val="00F775CB"/>
    <w:rsid w:val="00F80CDA"/>
    <w:rsid w:val="00F829D6"/>
    <w:rsid w:val="00F82BED"/>
    <w:rsid w:val="00F8335E"/>
    <w:rsid w:val="00F8336E"/>
    <w:rsid w:val="00F84428"/>
    <w:rsid w:val="00F856F7"/>
    <w:rsid w:val="00F85B9B"/>
    <w:rsid w:val="00F86213"/>
    <w:rsid w:val="00F86990"/>
    <w:rsid w:val="00F86E7C"/>
    <w:rsid w:val="00F8717A"/>
    <w:rsid w:val="00F90815"/>
    <w:rsid w:val="00F909AA"/>
    <w:rsid w:val="00F912B0"/>
    <w:rsid w:val="00F93A4A"/>
    <w:rsid w:val="00F94079"/>
    <w:rsid w:val="00F94234"/>
    <w:rsid w:val="00F94477"/>
    <w:rsid w:val="00F94591"/>
    <w:rsid w:val="00F947A5"/>
    <w:rsid w:val="00F954D2"/>
    <w:rsid w:val="00F9560C"/>
    <w:rsid w:val="00F95F06"/>
    <w:rsid w:val="00F975FD"/>
    <w:rsid w:val="00F97680"/>
    <w:rsid w:val="00FA1181"/>
    <w:rsid w:val="00FA1201"/>
    <w:rsid w:val="00FA1AE7"/>
    <w:rsid w:val="00FA223C"/>
    <w:rsid w:val="00FA25B9"/>
    <w:rsid w:val="00FA4296"/>
    <w:rsid w:val="00FA45A5"/>
    <w:rsid w:val="00FA4733"/>
    <w:rsid w:val="00FA683B"/>
    <w:rsid w:val="00FA6BC2"/>
    <w:rsid w:val="00FA7614"/>
    <w:rsid w:val="00FA7DF3"/>
    <w:rsid w:val="00FA7E68"/>
    <w:rsid w:val="00FB01B7"/>
    <w:rsid w:val="00FB02C5"/>
    <w:rsid w:val="00FB0917"/>
    <w:rsid w:val="00FB0D94"/>
    <w:rsid w:val="00FB1018"/>
    <w:rsid w:val="00FB1219"/>
    <w:rsid w:val="00FB1222"/>
    <w:rsid w:val="00FB24A9"/>
    <w:rsid w:val="00FB2A52"/>
    <w:rsid w:val="00FB36F3"/>
    <w:rsid w:val="00FB43DC"/>
    <w:rsid w:val="00FB4ADD"/>
    <w:rsid w:val="00FB6498"/>
    <w:rsid w:val="00FB6D8C"/>
    <w:rsid w:val="00FB7519"/>
    <w:rsid w:val="00FB7911"/>
    <w:rsid w:val="00FC01AD"/>
    <w:rsid w:val="00FC07DB"/>
    <w:rsid w:val="00FC0FC1"/>
    <w:rsid w:val="00FC1171"/>
    <w:rsid w:val="00FC1918"/>
    <w:rsid w:val="00FC1EC3"/>
    <w:rsid w:val="00FC2170"/>
    <w:rsid w:val="00FC219D"/>
    <w:rsid w:val="00FC2585"/>
    <w:rsid w:val="00FC25C4"/>
    <w:rsid w:val="00FC3101"/>
    <w:rsid w:val="00FC4CC7"/>
    <w:rsid w:val="00FC5CF1"/>
    <w:rsid w:val="00FC6E6B"/>
    <w:rsid w:val="00FC7CCA"/>
    <w:rsid w:val="00FD029D"/>
    <w:rsid w:val="00FD0781"/>
    <w:rsid w:val="00FD0F8A"/>
    <w:rsid w:val="00FD1F20"/>
    <w:rsid w:val="00FD2DE8"/>
    <w:rsid w:val="00FD39C3"/>
    <w:rsid w:val="00FD42B0"/>
    <w:rsid w:val="00FD4320"/>
    <w:rsid w:val="00FD4B64"/>
    <w:rsid w:val="00FD4E15"/>
    <w:rsid w:val="00FD5256"/>
    <w:rsid w:val="00FD53EB"/>
    <w:rsid w:val="00FD614B"/>
    <w:rsid w:val="00FD637A"/>
    <w:rsid w:val="00FD6430"/>
    <w:rsid w:val="00FD7B25"/>
    <w:rsid w:val="00FD7BFF"/>
    <w:rsid w:val="00FE000B"/>
    <w:rsid w:val="00FE02E7"/>
    <w:rsid w:val="00FE131A"/>
    <w:rsid w:val="00FE1A04"/>
    <w:rsid w:val="00FE280C"/>
    <w:rsid w:val="00FE29E6"/>
    <w:rsid w:val="00FE2B60"/>
    <w:rsid w:val="00FE3CA2"/>
    <w:rsid w:val="00FE3DAB"/>
    <w:rsid w:val="00FE4147"/>
    <w:rsid w:val="00FE435E"/>
    <w:rsid w:val="00FE4C02"/>
    <w:rsid w:val="00FE4EAD"/>
    <w:rsid w:val="00FE5D13"/>
    <w:rsid w:val="00FE5F52"/>
    <w:rsid w:val="00FE63D2"/>
    <w:rsid w:val="00FE6C4C"/>
    <w:rsid w:val="00FE7041"/>
    <w:rsid w:val="00FE7608"/>
    <w:rsid w:val="00FF0FE1"/>
    <w:rsid w:val="00FF1774"/>
    <w:rsid w:val="00FF2D29"/>
    <w:rsid w:val="00FF38DA"/>
    <w:rsid w:val="00FF3B79"/>
    <w:rsid w:val="00FF3BC4"/>
    <w:rsid w:val="00FF3C1A"/>
    <w:rsid w:val="00FF3CB1"/>
    <w:rsid w:val="00FF470E"/>
    <w:rsid w:val="00FF516A"/>
    <w:rsid w:val="00FF53F2"/>
    <w:rsid w:val="00FF54BC"/>
    <w:rsid w:val="00FF551D"/>
    <w:rsid w:val="00FF59F6"/>
    <w:rsid w:val="00FF5B34"/>
    <w:rsid w:val="00FF6109"/>
    <w:rsid w:val="00FF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01814"/>
  <w15:docId w15:val="{E2DE6E10-6BD7-4092-A5EC-AFADAAE3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851203"/>
    <w:pPr>
      <w:keepNext/>
      <w:spacing w:before="180" w:after="60"/>
      <w:ind w:firstLine="0"/>
      <w:jc w:val="left"/>
      <w:outlineLvl w:val="0"/>
    </w:pPr>
    <w:rPr>
      <w:rFonts w:ascii="Arial" w:hAnsi="Arial" w:cs="Arial"/>
      <w:b/>
      <w:bCs/>
      <w:color w:val="000080"/>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DF10D8"/>
    <w:pPr>
      <w:keepNext/>
      <w:keepLines/>
      <w:spacing w:before="60"/>
      <w:ind w:firstLine="0"/>
      <w:outlineLvl w:val="2"/>
    </w:pPr>
    <w:rPr>
      <w:rFonts w:ascii="Arial" w:hAnsi="Arial" w:cs="Arial"/>
      <w:color w:val="990033"/>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uiPriority w:val="39"/>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uiPriority w:val="99"/>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uiPriority w:val="99"/>
    <w:semiHidden/>
    <w:rsid w:val="00610757"/>
    <w:rPr>
      <w:sz w:val="16"/>
      <w:szCs w:val="16"/>
    </w:rPr>
  </w:style>
  <w:style w:type="paragraph" w:styleId="CommentText">
    <w:name w:val="annotation text"/>
    <w:basedOn w:val="Normal"/>
    <w:link w:val="CommentTextChar"/>
    <w:uiPriority w:val="99"/>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uiPriority w:val="39"/>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paragraph" w:styleId="TOCHeading">
    <w:name w:val="TOC Heading"/>
    <w:basedOn w:val="Heading1"/>
    <w:next w:val="Normal"/>
    <w:uiPriority w:val="39"/>
    <w:unhideWhenUsed/>
    <w:qFormat/>
    <w:rsid w:val="00090E9D"/>
    <w:pPr>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CommentTextChar">
    <w:name w:val="Comment Text Char"/>
    <w:basedOn w:val="DefaultParagraphFont"/>
    <w:link w:val="CommentText"/>
    <w:uiPriority w:val="99"/>
    <w:semiHidden/>
    <w:rsid w:val="00EA655D"/>
    <w:rPr>
      <w:lang w:val="en-NZ"/>
    </w:rPr>
  </w:style>
  <w:style w:type="paragraph" w:customStyle="1" w:styleId="StyleHeading1Before6ptAfter3pt">
    <w:name w:val="Style Heading 1 + Before:  6 pt After:  3 pt"/>
    <w:basedOn w:val="Heading1"/>
    <w:rsid w:val="00766B45"/>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ci.org/" TargetMode="External"/><Relationship Id="rId13" Type="http://schemas.openxmlformats.org/officeDocument/2006/relationships/hyperlink" Target="sasir.pdf" TargetMode="External"/><Relationship Id="rId18" Type="http://schemas.openxmlformats.org/officeDocument/2006/relationships/footer" Target="footer1.xml"/><Relationship Id="rId26" Type="http://schemas.openxmlformats.org/officeDocument/2006/relationships/hyperlink" Target="../resource/stats/xCombineGroups.xls" TargetMode="External"/><Relationship Id="rId3" Type="http://schemas.openxmlformats.org/officeDocument/2006/relationships/styles" Target="styles.xml"/><Relationship Id="rId21" Type="http://schemas.openxmlformats.org/officeDocument/2006/relationships/hyperlink" Target="../2016/inbrief.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illiam.hopkins@vu.edu.au?subject=SAS%20for%20individual%20responses" TargetMode="External"/><Relationship Id="rId17" Type="http://schemas.openxmlformats.org/officeDocument/2006/relationships/header" Target="header2.xml"/><Relationship Id="rId25" Type="http://schemas.openxmlformats.org/officeDocument/2006/relationships/hyperlink" Target="Simulate_Simple_RCT.docx"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Simulate_RCT_Change_in_Indiv_Response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Siimulate_Simple_%20RCT_with_Gender.docx"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Simulate_RCT_Indiv_Responses.zip" TargetMode="External"/><Relationship Id="rId23" Type="http://schemas.openxmlformats.org/officeDocument/2006/relationships/footer" Target="footer4.xml"/><Relationship Id="rId28" Type="http://schemas.openxmlformats.org/officeDocument/2006/relationships/hyperlink" Target="Simulate_RCT_Difference_in_Error.docx" TargetMode="External"/><Relationship Id="rId10" Type="http://schemas.openxmlformats.org/officeDocument/2006/relationships/hyperlink" Target="http://sportsci.org/2018/" TargetMode="External"/><Relationship Id="rId19" Type="http://schemas.openxmlformats.org/officeDocument/2006/relationships/footer" Target="footer2.xml"/><Relationship Id="rId31" Type="http://schemas.openxmlformats.org/officeDocument/2006/relationships/hyperlink" Target="file:///D:\Will's%20Documents\sportsci\copyright.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sasir.docx" TargetMode="External"/><Relationship Id="rId22" Type="http://schemas.openxmlformats.org/officeDocument/2006/relationships/header" Target="header3.xml"/><Relationship Id="rId27" Type="http://schemas.openxmlformats.org/officeDocument/2006/relationships/hyperlink" Target="../2017/wghxls.htm" TargetMode="External"/><Relationship Id="rId30" Type="http://schemas.openxmlformats.org/officeDocument/2006/relationships/hyperlink" Target="Simulate_RCT_Difference_in_Error_&amp;_Indiv_Responses.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F0508-331D-4BA2-AA90-BAC9B3BD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2185</TotalTime>
  <Pages>10</Pages>
  <Words>4635</Words>
  <Characters>26421</Characters>
  <Application>Microsoft Office Word</Application>
  <DocSecurity>0</DocSecurity>
  <Lines>220</Lines>
  <Paragraphs>61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SAS Programs for Analyzing Individual Responses in Controlled Trials</vt:lpstr>
      <vt:lpstr/>
      <vt:lpstr/>
      <vt:lpstr>Data format</vt:lpstr>
      <vt:lpstr>Analysis of single pre- and post-tests</vt:lpstr>
      <vt:lpstr>Analysis of two post-tests with differences in error between groups</vt:lpstr>
      <vt:lpstr>Analysis of two post-tests with changes in individual responses between tests</vt:lpstr>
      <vt:lpstr>Analysis of four post-tests with changes in individual responses and errors betw</vt:lpstr>
      <vt:lpstr>References</vt:lpstr>
    </vt:vector>
  </TitlesOfParts>
  <Company>Victoria University</Company>
  <LinksUpToDate>false</LinksUpToDate>
  <CharactersWithSpaces>30995</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 Programs for Analyzing Individual Responses in Controlled Trials</dc:title>
  <dc:creator>Will Hopkins</dc:creator>
  <cp:lastModifiedBy>Will</cp:lastModifiedBy>
  <cp:revision>41</cp:revision>
  <cp:lastPrinted>2018-01-08T23:45:00Z</cp:lastPrinted>
  <dcterms:created xsi:type="dcterms:W3CDTF">2017-12-02T19:42:00Z</dcterms:created>
  <dcterms:modified xsi:type="dcterms:W3CDTF">2018-01-08T23:46:00Z</dcterms:modified>
</cp:coreProperties>
</file>